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422" w:rsidRDefault="00356422" w:rsidP="00356422">
      <w:pPr>
        <w:pStyle w:val="Default"/>
        <w:jc w:val="center"/>
        <w:rPr>
          <w:sz w:val="28"/>
          <w:szCs w:val="28"/>
        </w:rPr>
      </w:pPr>
    </w:p>
    <w:p w:rsidR="00356422" w:rsidRDefault="00356422" w:rsidP="00356422">
      <w:pPr>
        <w:pStyle w:val="Default"/>
        <w:jc w:val="center"/>
        <w:rPr>
          <w:sz w:val="28"/>
          <w:szCs w:val="28"/>
        </w:rPr>
      </w:pPr>
    </w:p>
    <w:p w:rsidR="00356422" w:rsidRDefault="00356422" w:rsidP="00356422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48518" wp14:editId="3972ADE7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56422" w:rsidRPr="009B7A2C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356422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356422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356422" w:rsidRPr="009B7A2C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356422" w:rsidRPr="008E71E2" w:rsidRDefault="00356422" w:rsidP="00356422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356422" w:rsidRPr="009B7A2C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356422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356422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356422" w:rsidRPr="009B7A2C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356422" w:rsidRPr="008E71E2" w:rsidRDefault="00356422" w:rsidP="00356422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F865BFE" wp14:editId="608420B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E93ACB" wp14:editId="59815DCE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56422" w:rsidRPr="00E41C2F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Albenga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356422" w:rsidRPr="00E41C2F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Albenga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2F87C6E" wp14:editId="21CA649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56422" w:rsidRDefault="00356422" w:rsidP="00356422">
      <w:pPr>
        <w:pStyle w:val="Default"/>
        <w:ind w:left="720"/>
        <w:jc w:val="both"/>
        <w:rPr>
          <w:rFonts w:ascii="Corbel" w:hAnsi="Corbel"/>
        </w:rPr>
      </w:pPr>
      <w:r w:rsidRPr="00356422">
        <w:rPr>
          <w:rFonts w:ascii="Corbel" w:hAnsi="Corbel"/>
        </w:rPr>
        <w:t>Vorremmo avere 2 chiarimenti in merito:</w:t>
      </w:r>
    </w:p>
    <w:p w:rsidR="00356422" w:rsidRPr="00356422" w:rsidRDefault="00356422" w:rsidP="00356422">
      <w:pPr>
        <w:pStyle w:val="Default"/>
        <w:ind w:left="720"/>
        <w:jc w:val="both"/>
        <w:rPr>
          <w:rFonts w:ascii="Corbel" w:hAnsi="Corbel"/>
        </w:rPr>
      </w:pPr>
      <w:r w:rsidRPr="00356422">
        <w:rPr>
          <w:rFonts w:ascii="Corbel" w:hAnsi="Corbel"/>
        </w:rPr>
        <w:t>1. altezza massima/n piani fuori terra realizzabili nella zona;</w:t>
      </w:r>
      <w:r w:rsidRPr="00356422">
        <w:rPr>
          <w:rFonts w:ascii="Corbel" w:hAnsi="Corbel"/>
        </w:rPr>
        <w:br/>
        <w:t>2. destinazione d’uso della restante area (non soggetta a intervento) attualmente occupata dalla Caserma.</w:t>
      </w:r>
    </w:p>
    <w:p w:rsidR="00356422" w:rsidRDefault="00356422" w:rsidP="0035642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56422" w:rsidRPr="00356422" w:rsidRDefault="00356422" w:rsidP="00356422">
      <w:pPr>
        <w:pStyle w:val="Default"/>
        <w:ind w:left="720"/>
        <w:jc w:val="both"/>
        <w:rPr>
          <w:rFonts w:ascii="Corbel" w:hAnsi="Corbel"/>
        </w:rPr>
      </w:pPr>
      <w:r w:rsidRPr="00356422">
        <w:rPr>
          <w:rFonts w:ascii="Corbel" w:hAnsi="Corbel"/>
        </w:rPr>
        <w:t xml:space="preserve">Si veda stralcio norme PRG e PUC adottato consultabili sul sito </w:t>
      </w:r>
      <w:r w:rsidRPr="00356422">
        <w:rPr>
          <w:rFonts w:ascii="Corbel" w:hAnsi="Corbel"/>
          <w:i/>
        </w:rPr>
        <w:t>internet</w:t>
      </w:r>
      <w:r w:rsidRPr="00356422">
        <w:rPr>
          <w:rFonts w:ascii="Corbel" w:hAnsi="Corbel"/>
        </w:rPr>
        <w:t xml:space="preserve"> </w:t>
      </w:r>
      <w:hyperlink r:id="rId9" w:history="1">
        <w:r w:rsidRPr="00356422">
          <w:rPr>
            <w:rFonts w:ascii="Corbel" w:hAnsi="Corbel"/>
            <w:i/>
            <w:u w:val="single"/>
          </w:rPr>
          <w:t>www.scuoleinnovative.it</w:t>
        </w:r>
      </w:hyperlink>
      <w:r w:rsidRPr="00356422">
        <w:rPr>
          <w:rFonts w:ascii="Corbel" w:hAnsi="Corbel"/>
        </w:rPr>
        <w:t xml:space="preserve"> – documenti di dettaglio area Albenga.</w:t>
      </w:r>
    </w:p>
    <w:p w:rsidR="00F629E1" w:rsidRDefault="00F629E1" w:rsidP="00F629E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F629E1" w:rsidRDefault="00F629E1" w:rsidP="00F629E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629E1" w:rsidRDefault="00F629E1" w:rsidP="00F629E1">
      <w:pPr>
        <w:pStyle w:val="Default"/>
        <w:ind w:left="720"/>
        <w:jc w:val="both"/>
        <w:rPr>
          <w:rFonts w:ascii="Corbel" w:hAnsi="Corbel"/>
        </w:rPr>
      </w:pPr>
      <w:r w:rsidRPr="00F629E1">
        <w:rPr>
          <w:rFonts w:ascii="Corbel" w:hAnsi="Corbel"/>
        </w:rPr>
        <w:t>Gli edifici presenti nell’area oggetto di intervento dovranno essere demoliti? Nel caso negativo, è possibile effettuare demolizioni parziali? Quali sono i criteri di conservazione?</w:t>
      </w:r>
    </w:p>
    <w:p w:rsidR="00F629E1" w:rsidRDefault="00F629E1" w:rsidP="00F629E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F629E1" w:rsidRPr="00F629E1" w:rsidRDefault="00F629E1" w:rsidP="00F629E1">
      <w:pPr>
        <w:pStyle w:val="Default"/>
        <w:ind w:left="720"/>
        <w:jc w:val="both"/>
        <w:rPr>
          <w:rFonts w:ascii="Corbel" w:hAnsi="Corbel"/>
        </w:rPr>
      </w:pPr>
      <w:r w:rsidRPr="00F629E1">
        <w:rPr>
          <w:rFonts w:ascii="Corbel" w:hAnsi="Corbel"/>
        </w:rPr>
        <w:t>Tutti gli edifici devono essere demoliti a cura dell’Amministrazione comunale.</w:t>
      </w:r>
    </w:p>
    <w:p w:rsidR="00305BA3" w:rsidRDefault="00305BA3" w:rsidP="00305BA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305BA3" w:rsidRDefault="00305BA3" w:rsidP="00305BA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5BA3" w:rsidRDefault="00305BA3" w:rsidP="00305BA3">
      <w:pPr>
        <w:pStyle w:val="Default"/>
        <w:ind w:left="720"/>
        <w:jc w:val="both"/>
        <w:rPr>
          <w:rFonts w:ascii="Corbel" w:hAnsi="Corbel"/>
        </w:rPr>
      </w:pPr>
      <w:r w:rsidRPr="00305BA3">
        <w:rPr>
          <w:rFonts w:ascii="Corbel" w:hAnsi="Corbel"/>
        </w:rPr>
        <w:t>È possibile prevedere eventuale schema-proposta di sviluppo/ampliamento futuro del complesso scolastico, all’interno della restante area delle caserme, sita a sud dell'area oggetto di intervento ed esclusa da questo bando?</w:t>
      </w:r>
    </w:p>
    <w:p w:rsidR="00305BA3" w:rsidRDefault="00305BA3" w:rsidP="00305BA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05BA3" w:rsidRPr="00305BA3" w:rsidRDefault="00305BA3" w:rsidP="00305BA3">
      <w:pPr>
        <w:pStyle w:val="Default"/>
        <w:ind w:left="720"/>
        <w:jc w:val="both"/>
        <w:rPr>
          <w:rFonts w:ascii="Corbel" w:hAnsi="Corbel"/>
        </w:rPr>
      </w:pPr>
      <w:r w:rsidRPr="00305BA3">
        <w:rPr>
          <w:rFonts w:ascii="Corbel" w:hAnsi="Corbel"/>
        </w:rPr>
        <w:t xml:space="preserve">Si veda stralcio norme PRG vigente e PUC adottato consultabili sul sito </w:t>
      </w:r>
      <w:r w:rsidRPr="00305BA3">
        <w:rPr>
          <w:rFonts w:ascii="Corbel" w:hAnsi="Corbel"/>
          <w:i/>
        </w:rPr>
        <w:t>internet</w:t>
      </w:r>
      <w:r w:rsidRPr="00305BA3">
        <w:rPr>
          <w:rFonts w:ascii="Corbel" w:hAnsi="Corbel"/>
        </w:rPr>
        <w:t xml:space="preserve"> </w:t>
      </w:r>
      <w:r w:rsidRPr="00305BA3">
        <w:rPr>
          <w:rFonts w:ascii="Corbel" w:hAnsi="Corbel"/>
          <w:i/>
          <w:u w:val="single"/>
        </w:rPr>
        <w:t>www.scuoleinnovative.it</w:t>
      </w:r>
      <w:r w:rsidRPr="00305BA3">
        <w:rPr>
          <w:rFonts w:ascii="Corbel" w:hAnsi="Corbel"/>
        </w:rPr>
        <w:t xml:space="preserve"> –</w:t>
      </w:r>
      <w:r>
        <w:rPr>
          <w:rFonts w:ascii="Corbel" w:hAnsi="Corbel"/>
        </w:rPr>
        <w:t xml:space="preserve"> </w:t>
      </w:r>
      <w:r w:rsidRPr="00305BA3">
        <w:rPr>
          <w:rFonts w:ascii="Corbel" w:hAnsi="Corbel"/>
        </w:rPr>
        <w:t>documenti di dettaglio-area Albenga.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</w:p>
    <w:p w:rsidR="0044491A" w:rsidRDefault="0044491A" w:rsidP="0044491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C</w:t>
      </w:r>
      <w:r w:rsidRPr="00F34563">
        <w:rPr>
          <w:rFonts w:ascii="Corbel" w:hAnsi="Corbel"/>
        </w:rPr>
        <w:t>hiedo informazioni in merito alla presenza del serbatoio idrico posto all'interno dell'area d'intervento.</w:t>
      </w:r>
      <w:r w:rsidRPr="00F34563">
        <w:rPr>
          <w:rFonts w:ascii="Corbel" w:hAnsi="Corbel"/>
        </w:rPr>
        <w:br/>
        <w:t>Si chiede se tale struttura debba rimanere in essere?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lastRenderedPageBreak/>
        <w:t>Se si è possibile avere un rilevo di tale struttura? E' permesso eventualmente la sua ricolloca</w:t>
      </w:r>
      <w:r>
        <w:rPr>
          <w:rFonts w:ascii="Corbel" w:hAnsi="Corbel"/>
        </w:rPr>
        <w:t>zione all'interno d'intervento?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4491A" w:rsidRPr="00F34563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Il serbatoio, peraltro in disuso, rimane fuori dell’area di intervento destinata alla costruzione del nuovo polo scolastico ed il Comune di Albenga non intende ricostruirlo.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Vedere planimetria</w:t>
      </w:r>
      <w:r>
        <w:rPr>
          <w:rFonts w:ascii="Corbel" w:hAnsi="Corbel"/>
        </w:rPr>
        <w:t>:</w:t>
      </w:r>
    </w:p>
    <w:p w:rsidR="0044491A" w:rsidRDefault="0044491A" w:rsidP="0044491A">
      <w:pPr>
        <w:pStyle w:val="Default"/>
        <w:ind w:left="720"/>
        <w:jc w:val="both"/>
      </w:pPr>
      <w:r>
        <w:t xml:space="preserve"> </w:t>
      </w:r>
      <w:r>
        <w:rPr>
          <w:noProof/>
          <w:lang w:eastAsia="it-IT"/>
        </w:rPr>
        <w:drawing>
          <wp:inline distT="0" distB="0" distL="0" distR="0" wp14:anchorId="49EF1693" wp14:editId="7441D99E">
            <wp:extent cx="5486400" cy="3076575"/>
            <wp:effectExtent l="0" t="0" r="0" b="952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5" t="11588" r="4738" b="7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491A" w:rsidRDefault="0044491A" w:rsidP="0044491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Nella computazione dei costi di realizzazione si deve considerare anche la fase di dem</w:t>
      </w:r>
      <w:r>
        <w:rPr>
          <w:rFonts w:ascii="Corbel" w:hAnsi="Corbel"/>
        </w:rPr>
        <w:t>olizione degli volumi esistenti</w:t>
      </w:r>
      <w:r w:rsidRPr="00F34563">
        <w:rPr>
          <w:rFonts w:ascii="Corbel" w:hAnsi="Corbel"/>
        </w:rPr>
        <w:t>?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4491A" w:rsidRPr="00F34563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 xml:space="preserve">La demolizione dei volumi esistenti, nell’area oggetto di intervento, è onere a carico dell’Amministrazione Comunale come previsto nel Decreto del Ministro </w:t>
      </w:r>
      <w:r>
        <w:rPr>
          <w:rFonts w:ascii="Corbel" w:hAnsi="Corbel"/>
        </w:rPr>
        <w:t>dell’istruzione, dell’u</w:t>
      </w:r>
      <w:r w:rsidRPr="00F34563">
        <w:rPr>
          <w:rFonts w:ascii="Corbel" w:hAnsi="Corbel"/>
        </w:rPr>
        <w:t>niversità e della ricerca in data 07.08.2015 all’art. 1</w:t>
      </w:r>
      <w:r>
        <w:rPr>
          <w:rFonts w:ascii="Corbel" w:hAnsi="Corbel"/>
        </w:rPr>
        <w:t>,</w:t>
      </w:r>
      <w:r w:rsidRPr="00F34563">
        <w:rPr>
          <w:rFonts w:ascii="Corbel" w:hAnsi="Corbel"/>
        </w:rPr>
        <w:t xml:space="preserve"> comma 3</w:t>
      </w:r>
      <w:r>
        <w:rPr>
          <w:rFonts w:ascii="Corbel" w:hAnsi="Corbel"/>
        </w:rPr>
        <w:t>,</w:t>
      </w:r>
      <w:r w:rsidRPr="00F34563">
        <w:rPr>
          <w:rFonts w:ascii="Corbel" w:hAnsi="Corbel"/>
        </w:rPr>
        <w:t xml:space="preserve"> lettera </w:t>
      </w:r>
      <w:r w:rsidRPr="00F34563">
        <w:rPr>
          <w:rFonts w:ascii="Corbel" w:hAnsi="Corbel"/>
          <w:i/>
        </w:rPr>
        <w:t>d)</w:t>
      </w:r>
      <w:r w:rsidRPr="00F34563">
        <w:rPr>
          <w:rFonts w:ascii="Corbel" w:hAnsi="Corbel"/>
        </w:rPr>
        <w:t>.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4491A" w:rsidRDefault="0044491A" w:rsidP="0044491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Come ci si comporta visto che parte di tali edifici sono in carico di altro ente?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4491A" w:rsidRPr="00F34563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lastRenderedPageBreak/>
        <w:t>Gli edifici sono tutti di proprietà del Comune di Albenga a seguito di atto di trasferimento dall’Agenzia del Demanio in data 02.12.2014</w:t>
      </w:r>
      <w:r>
        <w:rPr>
          <w:rFonts w:ascii="Corbel" w:hAnsi="Corbel"/>
        </w:rPr>
        <w:t>,</w:t>
      </w:r>
      <w:r w:rsidRPr="00F34563">
        <w:rPr>
          <w:rFonts w:ascii="Corbel" w:hAnsi="Corbel"/>
        </w:rPr>
        <w:t xml:space="preserve"> </w:t>
      </w:r>
      <w:proofErr w:type="spellStart"/>
      <w:r w:rsidRPr="00F34563">
        <w:rPr>
          <w:rFonts w:ascii="Corbel" w:hAnsi="Corbel"/>
        </w:rPr>
        <w:t>prot</w:t>
      </w:r>
      <w:proofErr w:type="spellEnd"/>
      <w:r w:rsidRPr="00F34563">
        <w:rPr>
          <w:rFonts w:ascii="Corbel" w:hAnsi="Corbel"/>
        </w:rPr>
        <w:t>. 13159/2014.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4491A" w:rsidRDefault="0044491A" w:rsidP="0044491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E' possibile avere un rilevo con degli alzati?</w:t>
      </w:r>
    </w:p>
    <w:p w:rsidR="0044491A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4491A" w:rsidRPr="00F34563" w:rsidRDefault="0044491A" w:rsidP="0044491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34563">
        <w:rPr>
          <w:rFonts w:ascii="Corbel" w:hAnsi="Corbel"/>
        </w:rPr>
        <w:t xml:space="preserve">Risultando a carico del Comune di Albenga la demolizione dei fabbricati esistenti i progettisti dovranno considerare l’area messa a disposizione totalmente pianeggiante. </w:t>
      </w:r>
    </w:p>
    <w:p w:rsidR="0044491A" w:rsidRPr="00F34563" w:rsidRDefault="0044491A" w:rsidP="0044491A">
      <w:pPr>
        <w:pStyle w:val="Default"/>
        <w:ind w:left="720"/>
        <w:jc w:val="both"/>
        <w:rPr>
          <w:rFonts w:ascii="Corbel" w:hAnsi="Corbel"/>
        </w:rPr>
      </w:pPr>
      <w:r w:rsidRPr="00F34563">
        <w:rPr>
          <w:rFonts w:ascii="Corbel" w:hAnsi="Corbel"/>
        </w:rPr>
        <w:t>Il Comune non possiede un rilievo dettagliato dei volumi, le altezze dei fabbricati esistenti sono di mt 4.20 e si possono desumere  nella tavola 10 allegata.</w:t>
      </w:r>
    </w:p>
    <w:p w:rsidR="0044491A" w:rsidRDefault="0044491A" w:rsidP="0044491A">
      <w:pPr>
        <w:pStyle w:val="Contenutotabella"/>
        <w:spacing w:line="340" w:lineRule="auto"/>
        <w:rPr>
          <w:sz w:val="22"/>
          <w:szCs w:val="22"/>
        </w:rPr>
      </w:pPr>
    </w:p>
    <w:p w:rsidR="00305BA3" w:rsidRPr="00305BA3" w:rsidRDefault="00305BA3" w:rsidP="00305BA3">
      <w:pPr>
        <w:pStyle w:val="Default"/>
        <w:ind w:left="720"/>
        <w:jc w:val="both"/>
        <w:rPr>
          <w:rFonts w:ascii="Corbel" w:hAnsi="Corbel"/>
        </w:rPr>
      </w:pPr>
    </w:p>
    <w:p w:rsidR="00305BA3" w:rsidRDefault="00305BA3" w:rsidP="0035642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356422" w:rsidRPr="00F57913" w:rsidRDefault="00356422" w:rsidP="0035642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356422" w:rsidRDefault="00356422" w:rsidP="00356422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356422" w:rsidRDefault="00356422" w:rsidP="00356422">
      <w:pPr>
        <w:pStyle w:val="Default"/>
        <w:jc w:val="both"/>
        <w:rPr>
          <w:color w:val="auto"/>
        </w:rPr>
      </w:pPr>
    </w:p>
    <w:p w:rsidR="00356422" w:rsidRPr="00F57913" w:rsidRDefault="00356422" w:rsidP="00356422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356422" w:rsidRDefault="00356422" w:rsidP="00356422"/>
    <w:p w:rsidR="00356422" w:rsidRDefault="00356422" w:rsidP="00356422"/>
    <w:p w:rsidR="00356422" w:rsidRDefault="00356422" w:rsidP="00356422"/>
    <w:p w:rsidR="001F2CBE" w:rsidRDefault="001F2CBE"/>
    <w:sectPr w:rsidR="001F2CBE" w:rsidSect="003A19A5">
      <w:headerReference w:type="default" r:id="rId11"/>
      <w:footerReference w:type="default" r:id="rId12"/>
      <w:headerReference w:type="first" r:id="rId13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E79" w:rsidRDefault="009E1E79">
      <w:pPr>
        <w:spacing w:after="0" w:line="240" w:lineRule="auto"/>
      </w:pPr>
      <w:r>
        <w:separator/>
      </w:r>
    </w:p>
  </w:endnote>
  <w:endnote w:type="continuationSeparator" w:id="0">
    <w:p w:rsidR="009E1E79" w:rsidRDefault="009E1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5642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491A">
          <w:rPr>
            <w:noProof/>
          </w:rPr>
          <w:t>3</w:t>
        </w:r>
        <w:r>
          <w:fldChar w:fldCharType="end"/>
        </w:r>
      </w:p>
    </w:sdtContent>
  </w:sdt>
  <w:p w:rsidR="003A19A5" w:rsidRDefault="009E1E7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E79" w:rsidRDefault="009E1E79">
      <w:pPr>
        <w:spacing w:after="0" w:line="240" w:lineRule="auto"/>
      </w:pPr>
      <w:r>
        <w:separator/>
      </w:r>
    </w:p>
  </w:footnote>
  <w:footnote w:type="continuationSeparator" w:id="0">
    <w:p w:rsidR="009E1E79" w:rsidRDefault="009E1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24758EF" wp14:editId="562B94BA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0F5947C" wp14:editId="484E4EFC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5642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5642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E1E79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F38EFA3" wp14:editId="464E351A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5642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9E1E79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580E12" wp14:editId="6A20AA6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5642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5642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E1E7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BAF029D6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422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5BA3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422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491A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679DC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1E79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87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9E1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4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564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356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422"/>
  </w:style>
  <w:style w:type="paragraph" w:styleId="Pidipagina">
    <w:name w:val="footer"/>
    <w:basedOn w:val="Normale"/>
    <w:link w:val="Pidipagina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4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422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356422"/>
    <w:rPr>
      <w:color w:val="000080"/>
      <w:u w:val="single"/>
    </w:rPr>
  </w:style>
  <w:style w:type="paragraph" w:customStyle="1" w:styleId="Contenutotabella">
    <w:name w:val="Contenuto tabella"/>
    <w:basedOn w:val="Normale"/>
    <w:rsid w:val="0035642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4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564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356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422"/>
  </w:style>
  <w:style w:type="paragraph" w:styleId="Pidipagina">
    <w:name w:val="footer"/>
    <w:basedOn w:val="Normale"/>
    <w:link w:val="Pidipagina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4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422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356422"/>
    <w:rPr>
      <w:color w:val="000080"/>
      <w:u w:val="single"/>
    </w:rPr>
  </w:style>
  <w:style w:type="paragraph" w:customStyle="1" w:styleId="Contenutotabella">
    <w:name w:val="Contenuto tabella"/>
    <w:basedOn w:val="Normale"/>
    <w:rsid w:val="0035642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4</cp:revision>
  <dcterms:created xsi:type="dcterms:W3CDTF">2016-08-18T10:51:00Z</dcterms:created>
  <dcterms:modified xsi:type="dcterms:W3CDTF">2016-08-19T08:28:00Z</dcterms:modified>
</cp:coreProperties>
</file>