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05F7" w:rsidRDefault="001E05F7" w:rsidP="001E05F7">
      <w:pPr>
        <w:pStyle w:val="Default"/>
        <w:jc w:val="center"/>
        <w:rPr>
          <w:sz w:val="28"/>
          <w:szCs w:val="28"/>
        </w:rPr>
      </w:pPr>
    </w:p>
    <w:p w:rsidR="001E05F7" w:rsidRDefault="001E05F7" w:rsidP="001E05F7">
      <w:pPr>
        <w:pStyle w:val="Default"/>
        <w:jc w:val="center"/>
        <w:rPr>
          <w:sz w:val="28"/>
          <w:szCs w:val="28"/>
        </w:rPr>
      </w:pPr>
    </w:p>
    <w:p w:rsidR="001E05F7" w:rsidRDefault="001E05F7" w:rsidP="001E05F7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1365E0" wp14:editId="3937FD45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E05F7" w:rsidRPr="009B7A2C" w:rsidRDefault="001E05F7" w:rsidP="001E05F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1E05F7" w:rsidRDefault="001E05F7" w:rsidP="001E05F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proofErr w:type="gram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</w:t>
                            </w:r>
                            <w:proofErr w:type="gramEnd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la realizzazione di</w:t>
                            </w:r>
                          </w:p>
                          <w:p w:rsidR="001E05F7" w:rsidRDefault="001E05F7" w:rsidP="001E05F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1E05F7" w:rsidRPr="009B7A2C" w:rsidRDefault="001E05F7" w:rsidP="001E05F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1E05F7" w:rsidRPr="008E71E2" w:rsidRDefault="001E05F7" w:rsidP="001E05F7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1365E0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1E05F7" w:rsidRPr="009B7A2C" w:rsidRDefault="001E05F7" w:rsidP="001E05F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1E05F7" w:rsidRDefault="001E05F7" w:rsidP="001E05F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proofErr w:type="gram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</w:t>
                      </w:r>
                      <w:proofErr w:type="gramEnd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la realizzazione di</w:t>
                      </w:r>
                    </w:p>
                    <w:p w:rsidR="001E05F7" w:rsidRDefault="001E05F7" w:rsidP="001E05F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1E05F7" w:rsidRPr="009B7A2C" w:rsidRDefault="001E05F7" w:rsidP="001E05F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1E05F7" w:rsidRPr="008E71E2" w:rsidRDefault="001E05F7" w:rsidP="001E05F7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3FC1111" wp14:editId="68277A36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D885CEE" wp14:editId="03620535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E05F7" w:rsidRPr="00E41C2F" w:rsidRDefault="001E05F7" w:rsidP="001E05F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Comune di </w:t>
                            </w:r>
                            <w:r w:rsidR="00746B88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Pescina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885CEE"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1E05F7" w:rsidRPr="00E41C2F" w:rsidRDefault="001E05F7" w:rsidP="001E05F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Comune di </w:t>
                      </w:r>
                      <w:r w:rsidR="00746B88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Pescina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626E8790" wp14:editId="455379D3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746B88" w:rsidRPr="00746B88" w:rsidRDefault="00746B88" w:rsidP="00746B88">
      <w:pPr>
        <w:pStyle w:val="Default"/>
        <w:ind w:left="720"/>
        <w:jc w:val="both"/>
        <w:rPr>
          <w:rFonts w:ascii="Corbel" w:hAnsi="Corbel"/>
        </w:rPr>
      </w:pPr>
      <w:r w:rsidRPr="00746B88">
        <w:rPr>
          <w:rFonts w:ascii="Corbel" w:hAnsi="Corbel"/>
        </w:rPr>
        <w:t>Nella documentazione allegata viene evidenziata una zona (PRG) indicata con la lettera V “Verde Pubblico”. Tale Area deve essere integrata nel progetto del nuovo Campus Scolastico?</w:t>
      </w:r>
    </w:p>
    <w:p w:rsidR="00746B88" w:rsidRPr="00746B88" w:rsidRDefault="00746B88" w:rsidP="00746B88">
      <w:pPr>
        <w:pStyle w:val="Default"/>
        <w:ind w:left="720"/>
        <w:jc w:val="both"/>
        <w:rPr>
          <w:rFonts w:ascii="Corbel" w:hAnsi="Corbel"/>
        </w:rPr>
      </w:pPr>
      <w:r w:rsidRPr="00746B88">
        <w:rPr>
          <w:rFonts w:ascii="Corbel" w:hAnsi="Corbel"/>
        </w:rPr>
        <w:t>In caso di risposta positiva, su tale zona si può prevedere la realizzazione dei 5490 mq di superficie calpestabile, o anche di una sola parte di essi?</w:t>
      </w:r>
    </w:p>
    <w:p w:rsidR="00746B88" w:rsidRDefault="00746B88" w:rsidP="00746B88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  <w:sz w:val="32"/>
          <w:szCs w:val="32"/>
          <w:u w:val="single"/>
        </w:rPr>
        <w:t>Risposta</w:t>
      </w:r>
      <w:r w:rsidRPr="00746B88">
        <w:rPr>
          <w:rFonts w:ascii="Corbel" w:hAnsi="Corbel"/>
        </w:rPr>
        <w:t xml:space="preserve"> </w:t>
      </w:r>
    </w:p>
    <w:p w:rsidR="00746B88" w:rsidRDefault="00746B88" w:rsidP="00746B88">
      <w:pPr>
        <w:pStyle w:val="Default"/>
        <w:ind w:left="720"/>
        <w:jc w:val="both"/>
        <w:rPr>
          <w:rFonts w:ascii="Corbel" w:hAnsi="Corbel"/>
        </w:rPr>
      </w:pPr>
      <w:r w:rsidRPr="00746B88">
        <w:rPr>
          <w:rFonts w:ascii="Corbel" w:hAnsi="Corbel"/>
        </w:rPr>
        <w:t>La superficie riportata di mq 5490 è stata desunta dal DM 18 dicembre 1975 il quale indica che per le scuole medie di 9 sezioni la superficie totale è pari a mq 5940 onnicomprensiva di tutte le attività ovvero aule e servizi per il rispetto dello standard. Di fatto, come riportato nelle relazioni allegate al bando i servizi complementari sono da ricomprendersi all’interno del plesso scolastico adiacente esistente e quindi vanno detratti dalla superficie necessaria alla realizzazione di 9 aule e aula magna.</w:t>
      </w:r>
    </w:p>
    <w:p w:rsidR="001E05F7" w:rsidRDefault="001E05F7" w:rsidP="00746B88">
      <w:pPr>
        <w:pStyle w:val="Default"/>
        <w:jc w:val="both"/>
        <w:rPr>
          <w:rFonts w:ascii="Corbel" w:hAnsi="Corbel"/>
          <w:sz w:val="32"/>
          <w:szCs w:val="32"/>
          <w:u w:val="single"/>
        </w:rPr>
      </w:pPr>
    </w:p>
    <w:p w:rsidR="00746B88" w:rsidRPr="00746B88" w:rsidRDefault="00336583" w:rsidP="00746B88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746B88" w:rsidRPr="00746B88" w:rsidRDefault="00746B88" w:rsidP="00746B88">
      <w:pPr>
        <w:pStyle w:val="Default"/>
        <w:ind w:left="720"/>
        <w:jc w:val="both"/>
        <w:rPr>
          <w:rFonts w:ascii="Corbel" w:hAnsi="Corbel"/>
        </w:rPr>
      </w:pPr>
      <w:r w:rsidRPr="00746B88">
        <w:rPr>
          <w:rFonts w:ascii="Corbel" w:hAnsi="Corbel"/>
        </w:rPr>
        <w:t>L’importo dei lavori stimato, può essere riferito al solo fabbricato scolastico di nuova costruzione, o devono essere incluse nell’importo l</w:t>
      </w:r>
      <w:r>
        <w:rPr>
          <w:rFonts w:ascii="Corbel" w:hAnsi="Corbel"/>
        </w:rPr>
        <w:t>e opere di urbanizzazione dell'</w:t>
      </w:r>
      <w:r w:rsidRPr="00746B88">
        <w:rPr>
          <w:rFonts w:ascii="Corbel" w:hAnsi="Corbel"/>
        </w:rPr>
        <w:t>intero Campus scolastico?</w:t>
      </w:r>
    </w:p>
    <w:p w:rsidR="00746B88" w:rsidRDefault="00746B88" w:rsidP="00746B88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  <w:sz w:val="32"/>
          <w:szCs w:val="32"/>
          <w:u w:val="single"/>
        </w:rPr>
        <w:t>Risposta</w:t>
      </w:r>
      <w:r w:rsidRPr="00746B88">
        <w:rPr>
          <w:rFonts w:ascii="Corbel" w:hAnsi="Corbel"/>
        </w:rPr>
        <w:t xml:space="preserve"> </w:t>
      </w:r>
    </w:p>
    <w:p w:rsidR="00746B88" w:rsidRPr="00746B88" w:rsidRDefault="00746B88" w:rsidP="00746B88">
      <w:pPr>
        <w:pStyle w:val="Default"/>
        <w:ind w:left="720"/>
        <w:jc w:val="both"/>
        <w:rPr>
          <w:rFonts w:ascii="Corbel" w:hAnsi="Corbel"/>
        </w:rPr>
      </w:pPr>
      <w:r w:rsidRPr="00746B88">
        <w:rPr>
          <w:rFonts w:ascii="Corbel" w:hAnsi="Corbel"/>
        </w:rPr>
        <w:t>Il finanziamento si riferisce alla sola nuova costruzione.</w:t>
      </w:r>
    </w:p>
    <w:p w:rsidR="00746B88" w:rsidRPr="00746B88" w:rsidRDefault="00746B88" w:rsidP="00746B88">
      <w:pPr>
        <w:pStyle w:val="Default"/>
        <w:ind w:left="720"/>
        <w:jc w:val="both"/>
        <w:rPr>
          <w:rFonts w:ascii="Corbel" w:hAnsi="Corbel"/>
        </w:rPr>
      </w:pPr>
    </w:p>
    <w:p w:rsidR="00746B88" w:rsidRPr="00746B88" w:rsidRDefault="00746B88" w:rsidP="00746B88">
      <w:pPr>
        <w:pStyle w:val="Default"/>
        <w:jc w:val="both"/>
        <w:rPr>
          <w:rFonts w:ascii="Corbel" w:hAnsi="Corbel"/>
        </w:rPr>
      </w:pPr>
    </w:p>
    <w:p w:rsidR="00336583" w:rsidRPr="00336583" w:rsidRDefault="00336583" w:rsidP="00746B88">
      <w:pPr>
        <w:pStyle w:val="Default"/>
        <w:jc w:val="both"/>
        <w:rPr>
          <w:rFonts w:ascii="Corbel" w:hAnsi="Corbel"/>
        </w:rPr>
      </w:pPr>
      <w:r w:rsidRPr="003811CB">
        <w:rPr>
          <w:u w:val="single"/>
        </w:rPr>
        <w:br/>
      </w:r>
      <w:bookmarkStart w:id="0" w:name="_GoBack"/>
      <w:bookmarkEnd w:id="0"/>
    </w:p>
    <w:p w:rsidR="001E05F7" w:rsidRPr="00F57913" w:rsidRDefault="001E05F7" w:rsidP="001E05F7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1F2CBE" w:rsidRPr="00746B88" w:rsidRDefault="001E05F7" w:rsidP="00746B88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="00746B88">
        <w:rPr>
          <w:rFonts w:ascii="Corbel" w:hAnsi="Corbel"/>
          <w:i/>
          <w:color w:val="auto"/>
        </w:rPr>
        <w:t>Simona Montesarchio</w:t>
      </w:r>
    </w:p>
    <w:sectPr w:rsidR="001F2CBE" w:rsidRPr="00746B88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0C0B" w:rsidRDefault="002A0C0B">
      <w:pPr>
        <w:spacing w:after="0" w:line="240" w:lineRule="auto"/>
      </w:pPr>
      <w:r>
        <w:separator/>
      </w:r>
    </w:p>
  </w:endnote>
  <w:endnote w:type="continuationSeparator" w:id="0">
    <w:p w:rsidR="002A0C0B" w:rsidRDefault="002A0C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336583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46B88">
          <w:rPr>
            <w:noProof/>
          </w:rPr>
          <w:t>2</w:t>
        </w:r>
        <w:r>
          <w:fldChar w:fldCharType="end"/>
        </w:r>
      </w:p>
    </w:sdtContent>
  </w:sdt>
  <w:p w:rsidR="003A19A5" w:rsidRDefault="002A0C0B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0C0B" w:rsidRDefault="002A0C0B">
      <w:pPr>
        <w:spacing w:after="0" w:line="240" w:lineRule="auto"/>
      </w:pPr>
      <w:r>
        <w:separator/>
      </w:r>
    </w:p>
  </w:footnote>
  <w:footnote w:type="continuationSeparator" w:id="0">
    <w:p w:rsidR="002A0C0B" w:rsidRDefault="002A0C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336583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1DBC9CBC" wp14:editId="67D59151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336583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0734B309" wp14:editId="0BC5153F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336583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336583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336583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2A0C0B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336583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22CCD579" wp14:editId="272656A7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336583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2A0C0B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336583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04D71A64" wp14:editId="4B1C1A03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336583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336583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336583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2A0C0B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7242C5BC"/>
    <w:lvl w:ilvl="0" w:tplc="226E38F8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05F7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05F7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C0B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6583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46B88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37D67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1B4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6C34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D8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2A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179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47CD253-F78F-4CB9-B34A-853B94A7A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E05F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1E05F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1E05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1E05F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E05F7"/>
  </w:style>
  <w:style w:type="paragraph" w:styleId="Pidipagina">
    <w:name w:val="footer"/>
    <w:basedOn w:val="Normale"/>
    <w:link w:val="PidipaginaCarattere"/>
    <w:uiPriority w:val="99"/>
    <w:unhideWhenUsed/>
    <w:rsid w:val="001E05F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E05F7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E05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E05F7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1E05F7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styleId="Collegamentoipertestuale">
    <w:name w:val="Hyperlink"/>
    <w:rsid w:val="00336583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Marta Rapallini</cp:lastModifiedBy>
  <cp:revision>3</cp:revision>
  <dcterms:created xsi:type="dcterms:W3CDTF">2016-09-14T14:04:00Z</dcterms:created>
  <dcterms:modified xsi:type="dcterms:W3CDTF">2016-09-14T14:07:00Z</dcterms:modified>
</cp:coreProperties>
</file>