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24EA" w:rsidRDefault="008D24EA" w:rsidP="008D24EA">
      <w:pPr>
        <w:pStyle w:val="Default"/>
        <w:jc w:val="center"/>
        <w:rPr>
          <w:sz w:val="28"/>
          <w:szCs w:val="28"/>
        </w:rPr>
      </w:pPr>
    </w:p>
    <w:p w:rsidR="008D24EA" w:rsidRDefault="008D24EA" w:rsidP="008D24EA">
      <w:pPr>
        <w:pStyle w:val="Default"/>
        <w:jc w:val="center"/>
        <w:rPr>
          <w:sz w:val="28"/>
          <w:szCs w:val="28"/>
        </w:rPr>
      </w:pPr>
    </w:p>
    <w:p w:rsidR="008D24EA" w:rsidRDefault="008D24EA" w:rsidP="008D24EA">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1A2DBEFC" wp14:editId="680491A0">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8D24EA" w:rsidRPr="009B7A2C"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8D24EA"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8D24EA"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8D24EA" w:rsidRPr="009B7A2C"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8D24EA" w:rsidRPr="008E71E2" w:rsidRDefault="008D24EA" w:rsidP="008D24EA">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4A29E0">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4</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1A2DBEFC"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8D24EA" w:rsidRPr="009B7A2C"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8D24EA"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8D24EA"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8D24EA" w:rsidRPr="009B7A2C" w:rsidRDefault="008D24EA" w:rsidP="008D24EA">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8D24EA" w:rsidRPr="008E71E2" w:rsidRDefault="008D24EA" w:rsidP="008D24EA">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4A29E0">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4</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12539D4A" wp14:editId="2CC5E485">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2D0D2556" wp14:editId="6C5E2E61">
                <wp:simplePos x="0" y="0"/>
                <wp:positionH relativeFrom="column">
                  <wp:posOffset>1318260</wp:posOffset>
                </wp:positionH>
                <wp:positionV relativeFrom="paragraph">
                  <wp:posOffset>1270</wp:posOffset>
                </wp:positionV>
                <wp:extent cx="3743325"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3743325" cy="581025"/>
                        </a:xfrm>
                        <a:prstGeom prst="rect">
                          <a:avLst/>
                        </a:prstGeom>
                        <a:noFill/>
                      </wps:spPr>
                      <wps:txbx>
                        <w:txbxContent>
                          <w:p w:rsidR="008D24EA" w:rsidRPr="00E41C2F" w:rsidRDefault="008D24EA" w:rsidP="008D24EA">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Savogna d’Isonzo</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2D0D2556" id="_x0000_s1027" type="#_x0000_t202" style="position:absolute;left:0;text-align:left;margin-left:103.8pt;margin-top:.1pt;width:294.75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" filled="f" stroked="f">
                <v:textbox>
                  <w:txbxContent>
                    <w:p w:rsidR="008D24EA" w:rsidRPr="00E41C2F" w:rsidRDefault="008D24EA" w:rsidP="008D24EA">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Savogna d’Isonzo</w:t>
                      </w:r>
                    </w:p>
                  </w:txbxContent>
                </v:textbox>
              </v:shape>
            </w:pict>
          </mc:Fallback>
        </mc:AlternateContent>
      </w:r>
      <w:r>
        <w:rPr>
          <w:noProof/>
          <w:lang w:eastAsia="it-IT"/>
        </w:rPr>
        <w:drawing>
          <wp:inline distT="0" distB="0" distL="0" distR="0" wp14:anchorId="74262CC8" wp14:editId="7790E3EC">
            <wp:extent cx="3962400" cy="600075"/>
            <wp:effectExtent l="0" t="0" r="0"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67631" cy="600867"/>
                    </a:xfrm>
                    <a:prstGeom prst="rect">
                      <a:avLst/>
                    </a:prstGeom>
                    <a:noFill/>
                    <a:extLst/>
                  </pic:spPr>
                </pic:pic>
              </a:graphicData>
            </a:graphic>
          </wp:inline>
        </w:drawing>
      </w:r>
    </w:p>
    <w:p w:rsidR="008D24EA" w:rsidRDefault="008D24EA" w:rsidP="008D24EA">
      <w:pPr>
        <w:pStyle w:val="Default"/>
        <w:ind w:left="360"/>
        <w:jc w:val="center"/>
        <w:rPr>
          <w:rFonts w:ascii="Corbel" w:hAnsi="Corbel"/>
          <w:sz w:val="32"/>
          <w:szCs w:val="32"/>
        </w:rPr>
      </w:pPr>
    </w:p>
    <w:p w:rsidR="008D24EA" w:rsidRDefault="008D24EA" w:rsidP="008D24EA">
      <w:pPr>
        <w:pStyle w:val="Default"/>
        <w:ind w:left="360"/>
        <w:jc w:val="center"/>
        <w:rPr>
          <w:rFonts w:ascii="Corbel" w:hAnsi="Corbel"/>
          <w:sz w:val="32"/>
          <w:szCs w:val="32"/>
        </w:rPr>
      </w:pPr>
    </w:p>
    <w:tbl>
      <w:tblPr>
        <w:tblW w:w="9838" w:type="dxa"/>
        <w:tblLayout w:type="fixed"/>
        <w:tblCellMar>
          <w:left w:w="0" w:type="dxa"/>
          <w:right w:w="0" w:type="dxa"/>
        </w:tblCellMar>
        <w:tblLook w:val="0000" w:firstRow="0" w:lastRow="0" w:firstColumn="0" w:lastColumn="0" w:noHBand="0" w:noVBand="0"/>
      </w:tblPr>
      <w:tblGrid>
        <w:gridCol w:w="9838"/>
      </w:tblGrid>
      <w:tr w:rsidR="00B459ED" w:rsidRPr="00B459ED" w:rsidTr="00BB2CA6">
        <w:tc>
          <w:tcPr>
            <w:tcW w:w="9838" w:type="dxa"/>
            <w:shd w:val="clear" w:color="auto" w:fill="auto"/>
          </w:tcPr>
          <w:p w:rsidR="00B459ED" w:rsidRDefault="00B459ED" w:rsidP="00B459ED">
            <w:pPr>
              <w:pStyle w:val="Default"/>
              <w:ind w:left="720"/>
              <w:jc w:val="both"/>
              <w:rPr>
                <w:rFonts w:ascii="Corbel" w:hAnsi="Corbel"/>
                <w:sz w:val="32"/>
                <w:szCs w:val="32"/>
                <w:u w:val="single"/>
              </w:rPr>
            </w:pPr>
          </w:p>
          <w:p w:rsidR="008721A7" w:rsidRPr="008721A7" w:rsidRDefault="00B459ED" w:rsidP="004A29E0">
            <w:pPr>
              <w:pStyle w:val="Default"/>
              <w:numPr>
                <w:ilvl w:val="0"/>
                <w:numId w:val="2"/>
              </w:numPr>
              <w:ind w:left="1134"/>
              <w:jc w:val="both"/>
              <w:rPr>
                <w:rFonts w:ascii="Corbel" w:hAnsi="Corbel"/>
                <w:sz w:val="32"/>
                <w:szCs w:val="32"/>
                <w:u w:val="single"/>
              </w:rPr>
            </w:pPr>
            <w:r w:rsidRPr="00B459ED">
              <w:rPr>
                <w:rFonts w:ascii="Corbel" w:hAnsi="Corbel"/>
                <w:sz w:val="32"/>
                <w:szCs w:val="32"/>
                <w:u w:val="single"/>
              </w:rPr>
              <w:t>Quesito</w:t>
            </w:r>
          </w:p>
          <w:p w:rsidR="004A29E0" w:rsidRPr="004A29E0" w:rsidRDefault="004A29E0" w:rsidP="004A29E0">
            <w:pPr>
              <w:pStyle w:val="Default"/>
              <w:ind w:left="720"/>
              <w:jc w:val="both"/>
              <w:rPr>
                <w:rFonts w:ascii="Corbel" w:hAnsi="Corbel"/>
              </w:rPr>
            </w:pPr>
            <w:r w:rsidRPr="004A29E0">
              <w:rPr>
                <w:rFonts w:ascii="Corbel" w:hAnsi="Corbel"/>
              </w:rPr>
              <w:t>Secondo il D.M. 19-12-1975, normativa attualmente vigente, l’unità minima per le scuole materne richiede la presenza di almeno 3 sezioni indipendentemente dal numero di alunni e di conseguenza l’area minima necessaria alla costruzione dell'edificio risulta essere di 2250mq (inferiori ai 1500mq dell'area prevista da bando). Si può dunque considerare l’area proposta come area su cui sorgerà l'edificio vero e proprio e i restanti 750mq richiesti da normativa come superficie esterna da collocarsi a nord dell'area progetto?</w:t>
            </w:r>
          </w:p>
          <w:p w:rsidR="004A29E0" w:rsidRPr="004A29E0" w:rsidRDefault="004A29E0" w:rsidP="004A29E0">
            <w:pPr>
              <w:pStyle w:val="Default"/>
              <w:ind w:left="720"/>
              <w:jc w:val="both"/>
              <w:rPr>
                <w:rFonts w:ascii="Corbel" w:hAnsi="Corbel"/>
                <w:sz w:val="32"/>
                <w:szCs w:val="32"/>
                <w:u w:val="single"/>
              </w:rPr>
            </w:pPr>
            <w:r w:rsidRPr="004A29E0">
              <w:rPr>
                <w:rFonts w:ascii="Corbel" w:hAnsi="Corbel"/>
                <w:sz w:val="32"/>
                <w:szCs w:val="32"/>
                <w:u w:val="single"/>
              </w:rPr>
              <w:t>Risposta</w:t>
            </w:r>
          </w:p>
          <w:p w:rsidR="004A29E0" w:rsidRPr="004A29E0" w:rsidRDefault="004A29E0" w:rsidP="004A29E0">
            <w:pPr>
              <w:pStyle w:val="Default"/>
              <w:ind w:left="720"/>
              <w:jc w:val="both"/>
              <w:rPr>
                <w:rFonts w:ascii="Corbel" w:hAnsi="Corbel"/>
              </w:rPr>
            </w:pPr>
            <w:r w:rsidRPr="004A29E0">
              <w:rPr>
                <w:rFonts w:ascii="Corbel" w:hAnsi="Corbel"/>
              </w:rPr>
              <w:t>Si è corretto quanto dedotto.</w:t>
            </w:r>
          </w:p>
          <w:p w:rsidR="004A29E0" w:rsidRDefault="004A29E0" w:rsidP="004A29E0">
            <w:pPr>
              <w:pStyle w:val="Default"/>
              <w:ind w:left="720"/>
              <w:jc w:val="both"/>
              <w:rPr>
                <w:rFonts w:ascii="Corbel" w:hAnsi="Corbel"/>
              </w:rPr>
            </w:pPr>
          </w:p>
          <w:p w:rsidR="004A29E0" w:rsidRPr="004A29E0" w:rsidRDefault="004A29E0" w:rsidP="004A29E0">
            <w:pPr>
              <w:pStyle w:val="Default"/>
              <w:numPr>
                <w:ilvl w:val="0"/>
                <w:numId w:val="2"/>
              </w:numPr>
              <w:ind w:hanging="644"/>
              <w:jc w:val="both"/>
              <w:rPr>
                <w:rFonts w:ascii="Corbel" w:hAnsi="Corbel"/>
                <w:sz w:val="32"/>
                <w:szCs w:val="32"/>
                <w:u w:val="single"/>
              </w:rPr>
            </w:pPr>
            <w:r w:rsidRPr="00B459ED">
              <w:rPr>
                <w:rFonts w:ascii="Corbel" w:hAnsi="Corbel"/>
                <w:sz w:val="32"/>
                <w:szCs w:val="32"/>
                <w:u w:val="single"/>
              </w:rPr>
              <w:t>Quesito</w:t>
            </w:r>
          </w:p>
          <w:p w:rsidR="004A29E0" w:rsidRPr="004A29E0" w:rsidRDefault="004A29E0" w:rsidP="004A29E0">
            <w:pPr>
              <w:pStyle w:val="Default"/>
              <w:ind w:left="720"/>
              <w:jc w:val="both"/>
              <w:rPr>
                <w:rFonts w:ascii="Corbel" w:hAnsi="Corbel"/>
              </w:rPr>
            </w:pPr>
            <w:r w:rsidRPr="004A29E0">
              <w:rPr>
                <w:rFonts w:ascii="Corbel" w:hAnsi="Corbel"/>
              </w:rPr>
              <w:t xml:space="preserve">Relativamente alla tabella CARATTERISTICHE E MODALITA' GESTIONE PREVISTE i valori indicati si intendono come parametri da assumere? Per ciò che riguarda la cucina il valore 61,54 mq previsto deve comprendere anche wc e spogliatoi per il personale? La superficie di 1500 mq è intesa come </w:t>
            </w:r>
            <w:proofErr w:type="spellStart"/>
            <w:r w:rsidRPr="004A29E0">
              <w:rPr>
                <w:rFonts w:ascii="Corbel" w:hAnsi="Corbel"/>
              </w:rPr>
              <w:t>max</w:t>
            </w:r>
            <w:proofErr w:type="spellEnd"/>
            <w:r w:rsidRPr="004A29E0">
              <w:rPr>
                <w:rFonts w:ascii="Corbel" w:hAnsi="Corbel"/>
              </w:rPr>
              <w:t xml:space="preserve"> superficie coperta da realizzare?</w:t>
            </w:r>
          </w:p>
          <w:p w:rsidR="004A29E0" w:rsidRPr="004A29E0" w:rsidRDefault="004A29E0" w:rsidP="004A29E0">
            <w:pPr>
              <w:pStyle w:val="Default"/>
              <w:ind w:left="720"/>
              <w:jc w:val="both"/>
              <w:rPr>
                <w:rFonts w:ascii="Corbel" w:hAnsi="Corbel"/>
                <w:sz w:val="32"/>
                <w:szCs w:val="32"/>
                <w:u w:val="single"/>
              </w:rPr>
            </w:pPr>
            <w:r w:rsidRPr="004A29E0">
              <w:rPr>
                <w:rFonts w:ascii="Corbel" w:hAnsi="Corbel"/>
                <w:sz w:val="32"/>
                <w:szCs w:val="32"/>
                <w:u w:val="single"/>
              </w:rPr>
              <w:t>Risposta</w:t>
            </w:r>
          </w:p>
          <w:p w:rsidR="004A29E0" w:rsidRPr="004A29E0" w:rsidRDefault="004A29E0" w:rsidP="004A29E0">
            <w:pPr>
              <w:pStyle w:val="Default"/>
              <w:ind w:left="720"/>
              <w:jc w:val="both"/>
              <w:rPr>
                <w:rFonts w:ascii="Corbel" w:hAnsi="Corbel"/>
              </w:rPr>
            </w:pPr>
            <w:r w:rsidRPr="004A29E0">
              <w:rPr>
                <w:rFonts w:ascii="Corbel" w:hAnsi="Corbel"/>
              </w:rPr>
              <w:t>I 61,54 mq della cucina non comprendono wc e spogliatoi. I 1500 mq sono superficie minima non massima.</w:t>
            </w:r>
          </w:p>
          <w:p w:rsidR="004A29E0" w:rsidRDefault="004A29E0" w:rsidP="004A29E0">
            <w:pPr>
              <w:pStyle w:val="Default"/>
              <w:ind w:left="720"/>
              <w:jc w:val="both"/>
              <w:rPr>
                <w:rFonts w:ascii="Corbel" w:hAnsi="Corbel"/>
              </w:rPr>
            </w:pPr>
          </w:p>
          <w:p w:rsidR="004A29E0" w:rsidRPr="004A29E0" w:rsidRDefault="004A29E0" w:rsidP="004A29E0">
            <w:pPr>
              <w:pStyle w:val="Default"/>
              <w:numPr>
                <w:ilvl w:val="0"/>
                <w:numId w:val="2"/>
              </w:numPr>
              <w:ind w:hanging="644"/>
              <w:jc w:val="both"/>
              <w:rPr>
                <w:rFonts w:ascii="Corbel" w:hAnsi="Corbel"/>
                <w:sz w:val="32"/>
                <w:szCs w:val="32"/>
                <w:u w:val="single"/>
              </w:rPr>
            </w:pPr>
            <w:r w:rsidRPr="00B459ED">
              <w:rPr>
                <w:rFonts w:ascii="Corbel" w:hAnsi="Corbel"/>
                <w:sz w:val="32"/>
                <w:szCs w:val="32"/>
                <w:u w:val="single"/>
              </w:rPr>
              <w:t>Quesito</w:t>
            </w:r>
          </w:p>
          <w:p w:rsidR="004A29E0" w:rsidRPr="004A29E0" w:rsidRDefault="004A29E0" w:rsidP="004A29E0">
            <w:pPr>
              <w:pStyle w:val="Default"/>
              <w:ind w:left="720"/>
              <w:jc w:val="both"/>
              <w:rPr>
                <w:rFonts w:ascii="Corbel" w:hAnsi="Corbel"/>
              </w:rPr>
            </w:pPr>
            <w:r w:rsidRPr="004A29E0">
              <w:rPr>
                <w:rFonts w:ascii="Corbel" w:hAnsi="Corbel"/>
              </w:rPr>
              <w:t>È possibile avere il piano dell’offerta formativa dell’attuale scuola materna di Savogna d’Isonzo o l’attuale assenza di tale documento tra quelli forniti dal bando lascia la libertà di apportare modifiche all’attuale offerta disciplinare della scuola in termini di insegnamento e percorso pedagogico.</w:t>
            </w:r>
          </w:p>
          <w:p w:rsidR="004A29E0" w:rsidRDefault="004A29E0" w:rsidP="004A29E0">
            <w:pPr>
              <w:pStyle w:val="Default"/>
              <w:ind w:left="720"/>
              <w:jc w:val="both"/>
              <w:rPr>
                <w:rFonts w:ascii="Corbel" w:hAnsi="Corbel"/>
              </w:rPr>
            </w:pPr>
          </w:p>
          <w:p w:rsidR="004A29E0" w:rsidRPr="004A29E0" w:rsidRDefault="004A29E0" w:rsidP="004A29E0">
            <w:pPr>
              <w:pStyle w:val="Default"/>
              <w:ind w:left="720"/>
              <w:jc w:val="both"/>
              <w:rPr>
                <w:rFonts w:ascii="Corbel" w:hAnsi="Corbel"/>
                <w:sz w:val="32"/>
                <w:szCs w:val="32"/>
                <w:u w:val="single"/>
              </w:rPr>
            </w:pPr>
            <w:r w:rsidRPr="004A29E0">
              <w:rPr>
                <w:rFonts w:ascii="Corbel" w:hAnsi="Corbel"/>
                <w:sz w:val="32"/>
                <w:szCs w:val="32"/>
                <w:u w:val="single"/>
              </w:rPr>
              <w:lastRenderedPageBreak/>
              <w:t>Risposta</w:t>
            </w:r>
          </w:p>
          <w:p w:rsidR="004A29E0" w:rsidRPr="004A29E0" w:rsidRDefault="004A29E0" w:rsidP="004A29E0">
            <w:pPr>
              <w:pStyle w:val="Default"/>
              <w:ind w:left="720"/>
              <w:jc w:val="both"/>
              <w:rPr>
                <w:rFonts w:ascii="Corbel" w:hAnsi="Corbel"/>
              </w:rPr>
            </w:pPr>
            <w:r w:rsidRPr="004A29E0">
              <w:rPr>
                <w:rFonts w:ascii="Corbel" w:hAnsi="Corbel"/>
              </w:rPr>
              <w:t xml:space="preserve">Tutta la documentazione fornita dagli enti locali e dalle scuole è stata regolarmente pubblicata sul sito internet www.scuoleinnovative.it. </w:t>
            </w:r>
          </w:p>
          <w:p w:rsidR="004A29E0" w:rsidRPr="004A29E0" w:rsidRDefault="004A29E0" w:rsidP="004A29E0">
            <w:pPr>
              <w:pStyle w:val="Default"/>
              <w:ind w:left="720"/>
              <w:jc w:val="both"/>
              <w:rPr>
                <w:rFonts w:ascii="Corbel" w:hAnsi="Corbel"/>
              </w:rPr>
            </w:pPr>
            <w:r w:rsidRPr="004A29E0">
              <w:rPr>
                <w:rFonts w:ascii="Corbel" w:hAnsi="Corbel"/>
              </w:rPr>
              <w:t xml:space="preserve">Si tratta comunque di documentazione utile, se presente, ai fini della definizione della proposta ideativa, ma non vincolante ai fini del concorso di idee. </w:t>
            </w:r>
          </w:p>
          <w:p w:rsidR="004A29E0" w:rsidRDefault="004A29E0" w:rsidP="008721A7">
            <w:pPr>
              <w:pStyle w:val="Default"/>
              <w:ind w:left="720"/>
              <w:jc w:val="both"/>
              <w:rPr>
                <w:rFonts w:ascii="Corbel" w:hAnsi="Corbel"/>
              </w:rPr>
            </w:pPr>
          </w:p>
          <w:p w:rsidR="004A29E0" w:rsidRDefault="004A29E0" w:rsidP="008721A7">
            <w:pPr>
              <w:pStyle w:val="Default"/>
              <w:ind w:left="720"/>
              <w:jc w:val="both"/>
              <w:rPr>
                <w:rFonts w:ascii="Corbel" w:hAnsi="Corbel"/>
              </w:rPr>
            </w:pPr>
          </w:p>
          <w:p w:rsidR="008721A7" w:rsidRPr="00B459ED" w:rsidRDefault="008721A7" w:rsidP="004A29E0">
            <w:pPr>
              <w:pStyle w:val="Default"/>
              <w:ind w:left="720"/>
              <w:jc w:val="both"/>
              <w:rPr>
                <w:rFonts w:ascii="Corbel" w:hAnsi="Corbel"/>
              </w:rPr>
            </w:pPr>
          </w:p>
        </w:tc>
      </w:tr>
    </w:tbl>
    <w:p w:rsidR="004B14EB" w:rsidRDefault="004B14EB" w:rsidP="00D866E4">
      <w:pPr>
        <w:pStyle w:val="Default"/>
        <w:ind w:left="720"/>
        <w:jc w:val="both"/>
        <w:rPr>
          <w:rFonts w:ascii="Corbel" w:hAnsi="Corbel"/>
          <w:sz w:val="32"/>
          <w:szCs w:val="32"/>
          <w:u w:val="single"/>
        </w:rPr>
      </w:pPr>
    </w:p>
    <w:p w:rsidR="008D24EA" w:rsidRPr="00F57913" w:rsidRDefault="008D24EA" w:rsidP="008D24EA">
      <w:pPr>
        <w:pStyle w:val="Default"/>
        <w:ind w:left="7080"/>
        <w:jc w:val="both"/>
        <w:rPr>
          <w:rFonts w:ascii="Corbel" w:hAnsi="Corbel"/>
          <w:smallCaps/>
          <w:color w:val="auto"/>
        </w:rPr>
      </w:pPr>
      <w:bookmarkStart w:id="0" w:name="_GoBack"/>
      <w:bookmarkEnd w:id="0"/>
      <w:r w:rsidRPr="00F57913">
        <w:rPr>
          <w:rFonts w:ascii="Corbel" w:hAnsi="Corbel"/>
          <w:smallCaps/>
          <w:color w:val="auto"/>
        </w:rPr>
        <w:t>Il Direttore Generale</w:t>
      </w:r>
    </w:p>
    <w:p w:rsidR="008D24EA" w:rsidRDefault="008D24EA" w:rsidP="008D24EA">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8D24EA" w:rsidRDefault="008D24EA" w:rsidP="008D24EA">
      <w:pPr>
        <w:pStyle w:val="Default"/>
        <w:jc w:val="both"/>
        <w:rPr>
          <w:color w:val="auto"/>
        </w:rPr>
      </w:pPr>
    </w:p>
    <w:p w:rsidR="008D24EA" w:rsidRPr="00F57913" w:rsidRDefault="008D24EA" w:rsidP="008D24EA">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8D24EA" w:rsidRDefault="008D24EA" w:rsidP="008D24EA"/>
    <w:p w:rsidR="008D24EA" w:rsidRDefault="008D24EA" w:rsidP="008D24EA"/>
    <w:p w:rsidR="001F2CBE" w:rsidRDefault="001F2CBE"/>
    <w:sectPr w:rsidR="001F2CBE" w:rsidSect="003A19A5">
      <w:headerReference w:type="default" r:id="rId8"/>
      <w:footerReference w:type="default" r:id="rId9"/>
      <w:headerReference w:type="first" r:id="rId10"/>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1714" w:rsidRDefault="00091714">
      <w:pPr>
        <w:spacing w:after="0" w:line="240" w:lineRule="auto"/>
      </w:pPr>
      <w:r>
        <w:separator/>
      </w:r>
    </w:p>
  </w:endnote>
  <w:endnote w:type="continuationSeparator" w:id="0">
    <w:p w:rsidR="00091714" w:rsidRDefault="000917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French Script MT">
    <w:panose1 w:val="03020402040607040605"/>
    <w:charset w:val="00"/>
    <w:family w:val="script"/>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8D24EA">
        <w:pPr>
          <w:pStyle w:val="Pidipagina"/>
          <w:jc w:val="right"/>
        </w:pPr>
        <w:r>
          <w:fldChar w:fldCharType="begin"/>
        </w:r>
        <w:r>
          <w:instrText>PAGE   \* MERGEFORMAT</w:instrText>
        </w:r>
        <w:r>
          <w:fldChar w:fldCharType="separate"/>
        </w:r>
        <w:r w:rsidR="004A29E0">
          <w:rPr>
            <w:noProof/>
          </w:rPr>
          <w:t>3</w:t>
        </w:r>
        <w:r>
          <w:fldChar w:fldCharType="end"/>
        </w:r>
      </w:p>
    </w:sdtContent>
  </w:sdt>
  <w:p w:rsidR="003A19A5" w:rsidRDefault="00091714">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1714" w:rsidRDefault="00091714">
      <w:pPr>
        <w:spacing w:after="0" w:line="240" w:lineRule="auto"/>
      </w:pPr>
      <w:r>
        <w:separator/>
      </w:r>
    </w:p>
  </w:footnote>
  <w:footnote w:type="continuationSeparator" w:id="0">
    <w:p w:rsidR="00091714" w:rsidRDefault="0009171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8D24EA"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41B4488D" wp14:editId="3C501A4C">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8D24EA"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6D647F3A" wp14:editId="4371C330">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8D24EA"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8D24EA"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8D24EA"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091714"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8D24EA"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4ECB9E62" wp14:editId="7487FA3A">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8D24EA"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091714"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8D24EA"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6DBE6616" wp14:editId="3C5F3F25">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8D24EA"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8D24EA"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8D24EA"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091714">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FCA6A38"/>
    <w:multiLevelType w:val="hybridMultilevel"/>
    <w:tmpl w:val="F6B8AC52"/>
    <w:lvl w:ilvl="0" w:tplc="C54C8752">
      <w:start w:val="1"/>
      <w:numFmt w:val="decimal"/>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1"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73F84A3C"/>
    <w:multiLevelType w:val="hybridMultilevel"/>
    <w:tmpl w:val="C0167FFE"/>
    <w:lvl w:ilvl="0" w:tplc="E0E6934E">
      <w:start w:val="22"/>
      <w:numFmt w:val="decimal"/>
      <w:lvlText w:val="%1."/>
      <w:lvlJc w:val="left"/>
      <w:pPr>
        <w:ind w:left="1353"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24EA"/>
    <w:rsid w:val="000001AD"/>
    <w:rsid w:val="0000052B"/>
    <w:rsid w:val="00001B5B"/>
    <w:rsid w:val="00002B8D"/>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714"/>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178A"/>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0F6"/>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0FEE"/>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9E0"/>
    <w:rsid w:val="004A2B1D"/>
    <w:rsid w:val="004A2B5C"/>
    <w:rsid w:val="004A62FA"/>
    <w:rsid w:val="004A66BD"/>
    <w:rsid w:val="004A7853"/>
    <w:rsid w:val="004B0042"/>
    <w:rsid w:val="004B025D"/>
    <w:rsid w:val="004B1034"/>
    <w:rsid w:val="004B14EB"/>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24D"/>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1785"/>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2A6"/>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5FB3"/>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3101"/>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254E"/>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264"/>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1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4EA"/>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03A5"/>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B3C"/>
    <w:rsid w:val="00A57D39"/>
    <w:rsid w:val="00A57EAE"/>
    <w:rsid w:val="00A60C11"/>
    <w:rsid w:val="00A61944"/>
    <w:rsid w:val="00A63177"/>
    <w:rsid w:val="00A634A6"/>
    <w:rsid w:val="00A6404F"/>
    <w:rsid w:val="00A64192"/>
    <w:rsid w:val="00A6466D"/>
    <w:rsid w:val="00A64B09"/>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C1B"/>
    <w:rsid w:val="00B4584B"/>
    <w:rsid w:val="00B459ED"/>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0A2"/>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2CA6"/>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4D2"/>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1E5"/>
    <w:rsid w:val="00CB1BF8"/>
    <w:rsid w:val="00CB207E"/>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6E4"/>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7358"/>
    <w:rsid w:val="00DF7538"/>
    <w:rsid w:val="00E01AAB"/>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3E5"/>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52"/>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96E4FD2-62BD-4516-A995-FDEC0E550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8D24E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8D24EA"/>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8D24EA"/>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8D24E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D24EA"/>
  </w:style>
  <w:style w:type="paragraph" w:styleId="Pidipagina">
    <w:name w:val="footer"/>
    <w:basedOn w:val="Normale"/>
    <w:link w:val="PidipaginaCarattere"/>
    <w:uiPriority w:val="99"/>
    <w:unhideWhenUsed/>
    <w:rsid w:val="008D24E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D24EA"/>
  </w:style>
  <w:style w:type="paragraph" w:styleId="Testofumetto">
    <w:name w:val="Balloon Text"/>
    <w:basedOn w:val="Normale"/>
    <w:link w:val="TestofumettoCarattere"/>
    <w:uiPriority w:val="99"/>
    <w:semiHidden/>
    <w:unhideWhenUsed/>
    <w:rsid w:val="008D24EA"/>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D24EA"/>
    <w:rPr>
      <w:rFonts w:ascii="Tahoma" w:hAnsi="Tahoma" w:cs="Tahoma"/>
      <w:sz w:val="16"/>
      <w:szCs w:val="16"/>
    </w:rPr>
  </w:style>
  <w:style w:type="paragraph" w:customStyle="1" w:styleId="Contenutotabella">
    <w:name w:val="Contenuto tabella"/>
    <w:basedOn w:val="Normale"/>
    <w:rsid w:val="008D24EA"/>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character" w:styleId="Collegamentoipertestuale">
    <w:name w:val="Hyperlink"/>
    <w:rsid w:val="006A3101"/>
    <w:rPr>
      <w:color w:val="000080"/>
      <w:u w:val="single"/>
    </w:rPr>
  </w:style>
  <w:style w:type="paragraph" w:styleId="Paragrafoelenco">
    <w:name w:val="List Paragraph"/>
    <w:basedOn w:val="Normale"/>
    <w:uiPriority w:val="34"/>
    <w:qFormat/>
    <w:rsid w:val="00C214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257</Words>
  <Characters>1470</Characters>
  <Application>Microsoft Office Word</Application>
  <DocSecurity>0</DocSecurity>
  <Lines>12</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1724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MIUR</dc:creator>
  <cp:lastModifiedBy>Marta Rapallini</cp:lastModifiedBy>
  <cp:revision>3</cp:revision>
  <dcterms:created xsi:type="dcterms:W3CDTF">2016-09-20T09:37:00Z</dcterms:created>
  <dcterms:modified xsi:type="dcterms:W3CDTF">2016-09-20T09:39:00Z</dcterms:modified>
</cp:coreProperties>
</file>