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929" w:rsidRDefault="007E1929" w:rsidP="007E1929">
      <w:pPr>
        <w:pStyle w:val="Default"/>
        <w:jc w:val="center"/>
        <w:rPr>
          <w:sz w:val="28"/>
          <w:szCs w:val="28"/>
        </w:rPr>
      </w:pPr>
    </w:p>
    <w:p w:rsidR="007E1929" w:rsidRDefault="007E1929" w:rsidP="007E1929">
      <w:pPr>
        <w:pStyle w:val="Default"/>
        <w:jc w:val="center"/>
        <w:rPr>
          <w:sz w:val="28"/>
          <w:szCs w:val="28"/>
        </w:rPr>
      </w:pPr>
    </w:p>
    <w:p w:rsidR="007E1929" w:rsidRDefault="007E1929" w:rsidP="007E1929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B5C1A4" wp14:editId="03D269FA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E1929" w:rsidRPr="009B7A2C" w:rsidRDefault="007E1929" w:rsidP="007E1929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E1929" w:rsidRDefault="007E1929" w:rsidP="007E1929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7E1929" w:rsidRDefault="007E1929" w:rsidP="007E1929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E1929" w:rsidRPr="009B7A2C" w:rsidRDefault="007E1929" w:rsidP="007E1929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E1929" w:rsidRPr="008E71E2" w:rsidRDefault="007E1929" w:rsidP="007E1929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0621B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5C1A4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E1929" w:rsidRPr="009B7A2C" w:rsidRDefault="007E1929" w:rsidP="007E1929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E1929" w:rsidRDefault="007E1929" w:rsidP="007E1929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7E1929" w:rsidRDefault="007E1929" w:rsidP="007E1929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E1929" w:rsidRPr="009B7A2C" w:rsidRDefault="007E1929" w:rsidP="007E1929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E1929" w:rsidRPr="008E71E2" w:rsidRDefault="007E1929" w:rsidP="007E1929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0621B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A38548B" wp14:editId="1E101F3B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622ED0" wp14:editId="17AACAB1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E1929" w:rsidRPr="00E41C2F" w:rsidRDefault="007E1929" w:rsidP="007E1929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Selargius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22ED0" id="_x0000_s1027" type="#_x0000_t202" style="position:absolute;left:0;text-align:left;margin-left:142.05pt;margin-top:1.6pt;width:213pt;height:4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E1929" w:rsidRPr="00E41C2F" w:rsidRDefault="007E1929" w:rsidP="007E1929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Selargius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78D8E252" wp14:editId="336F53E2">
            <wp:extent cx="3057525" cy="600075"/>
            <wp:effectExtent l="0" t="0" r="9525" b="9525"/>
            <wp:docPr id="6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E1929" w:rsidRDefault="007E1929" w:rsidP="007E1929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621B8" w:rsidRDefault="000621B8" w:rsidP="00DB15D1">
      <w:pPr>
        <w:pStyle w:val="Default"/>
        <w:ind w:left="720"/>
        <w:jc w:val="both"/>
        <w:rPr>
          <w:rFonts w:ascii="Corbel" w:hAnsi="Corbel"/>
        </w:rPr>
      </w:pPr>
    </w:p>
    <w:p w:rsidR="000621B8" w:rsidRPr="00F96375" w:rsidRDefault="000621B8" w:rsidP="00F96375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F96375">
        <w:rPr>
          <w:rFonts w:ascii="Corbel" w:hAnsi="Corbel"/>
          <w:sz w:val="32"/>
          <w:szCs w:val="32"/>
          <w:u w:val="single"/>
        </w:rPr>
        <w:t>Quesito</w:t>
      </w:r>
    </w:p>
    <w:p w:rsidR="000621B8" w:rsidRPr="000621B8" w:rsidRDefault="000621B8" w:rsidP="000621B8">
      <w:pPr>
        <w:pStyle w:val="Default"/>
        <w:ind w:left="720"/>
        <w:jc w:val="both"/>
        <w:rPr>
          <w:rFonts w:ascii="Corbel" w:hAnsi="Corbel"/>
        </w:rPr>
      </w:pPr>
      <w:r w:rsidRPr="000621B8">
        <w:rPr>
          <w:rFonts w:ascii="Corbel" w:hAnsi="Corbel"/>
        </w:rPr>
        <w:t>Nel Documento Preliminare alla Progettazione, al punto H (pag.59) è indicato un elenco elaborati diverso dal Bando: quali sono gli elaborati da consegnare?</w:t>
      </w:r>
    </w:p>
    <w:p w:rsidR="000621B8" w:rsidRDefault="000621B8" w:rsidP="000621B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0621B8" w:rsidRDefault="000621B8" w:rsidP="000621B8">
      <w:pPr>
        <w:pStyle w:val="Default"/>
        <w:ind w:left="720"/>
        <w:jc w:val="both"/>
        <w:rPr>
          <w:rFonts w:ascii="Corbel" w:hAnsi="Corbel"/>
        </w:rPr>
      </w:pPr>
      <w:r w:rsidRPr="000621B8">
        <w:rPr>
          <w:rFonts w:ascii="Corbel" w:hAnsi="Corbel"/>
        </w:rPr>
        <w:t xml:space="preserve">Gli elaborati da considerare sono quelli pubblicati sul sito </w:t>
      </w:r>
      <w:r w:rsidRPr="000621B8">
        <w:rPr>
          <w:rFonts w:ascii="Corbel" w:hAnsi="Corbel"/>
          <w:i/>
        </w:rPr>
        <w:t>internet</w:t>
      </w:r>
      <w:r w:rsidRPr="000621B8">
        <w:rPr>
          <w:rFonts w:ascii="Corbel" w:hAnsi="Corbel"/>
        </w:rPr>
        <w:t xml:space="preserve"> </w:t>
      </w:r>
      <w:hyperlink r:id="rId8" w:history="1">
        <w:r w:rsidRPr="000C5FA1">
          <w:rPr>
            <w:rStyle w:val="Collegamentoipertestuale"/>
            <w:rFonts w:ascii="Corbel" w:hAnsi="Corbel"/>
            <w:i/>
          </w:rPr>
          <w:t>www.scuoleinnovative.it</w:t>
        </w:r>
      </w:hyperlink>
      <w:r w:rsidRPr="000621B8">
        <w:rPr>
          <w:rFonts w:ascii="Corbel" w:hAnsi="Corbel"/>
        </w:rPr>
        <w:t>.</w:t>
      </w:r>
    </w:p>
    <w:p w:rsidR="000621B8" w:rsidRDefault="000621B8" w:rsidP="000621B8">
      <w:pPr>
        <w:pStyle w:val="Default"/>
        <w:ind w:left="720"/>
        <w:jc w:val="both"/>
        <w:rPr>
          <w:rFonts w:ascii="Corbel" w:hAnsi="Corbel"/>
        </w:rPr>
      </w:pPr>
    </w:p>
    <w:p w:rsidR="00F96375" w:rsidRPr="00F96375" w:rsidRDefault="00F96375" w:rsidP="00F96375">
      <w:pPr>
        <w:pStyle w:val="Default"/>
        <w:numPr>
          <w:ilvl w:val="0"/>
          <w:numId w:val="2"/>
        </w:numPr>
        <w:tabs>
          <w:tab w:val="left" w:pos="851"/>
        </w:tabs>
        <w:ind w:hanging="436"/>
        <w:jc w:val="both"/>
        <w:rPr>
          <w:rFonts w:ascii="Corbel" w:hAnsi="Corbel"/>
          <w:sz w:val="32"/>
          <w:szCs w:val="32"/>
          <w:u w:val="single"/>
        </w:rPr>
      </w:pPr>
      <w:r w:rsidRPr="00F96375">
        <w:rPr>
          <w:rFonts w:ascii="Corbel" w:hAnsi="Corbel"/>
          <w:sz w:val="32"/>
          <w:szCs w:val="32"/>
          <w:u w:val="single"/>
        </w:rPr>
        <w:t>Quesito</w:t>
      </w:r>
    </w:p>
    <w:p w:rsidR="000621B8" w:rsidRPr="000621B8" w:rsidRDefault="000621B8" w:rsidP="000621B8">
      <w:pPr>
        <w:pStyle w:val="Default"/>
        <w:ind w:left="720"/>
        <w:rPr>
          <w:rFonts w:ascii="Corbel" w:hAnsi="Corbel"/>
        </w:rPr>
      </w:pPr>
      <w:r w:rsidRPr="000621B8">
        <w:rPr>
          <w:rFonts w:ascii="Corbel" w:hAnsi="Corbel"/>
        </w:rPr>
        <w:t xml:space="preserve">Riguardo il programma funzionale, la suddivisione tra aree docenti e non docenti presenti nell’elenco a pag. 36 del DPP, non risulta poi nell'elenco delle dimensioni (DM 75) presente a pg.42, dove si fa cenno solo alle aree assistenti (per un tot di 42 mq). Mancano le aree docenti oppure in quei 42 mq. </w:t>
      </w:r>
      <w:proofErr w:type="gramStart"/>
      <w:r w:rsidRPr="000621B8">
        <w:rPr>
          <w:rFonts w:ascii="Corbel" w:hAnsi="Corbel"/>
        </w:rPr>
        <w:t>devono</w:t>
      </w:r>
      <w:proofErr w:type="gramEnd"/>
      <w:r w:rsidRPr="000621B8">
        <w:rPr>
          <w:rFonts w:ascii="Corbel" w:hAnsi="Corbel"/>
        </w:rPr>
        <w:t xml:space="preserve"> essere comprese entrambe?</w:t>
      </w:r>
    </w:p>
    <w:p w:rsidR="00F96375" w:rsidRDefault="00F96375" w:rsidP="00F9637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0621B8" w:rsidRDefault="000621B8" w:rsidP="000621B8">
      <w:pPr>
        <w:pStyle w:val="Default"/>
        <w:ind w:left="720"/>
        <w:jc w:val="both"/>
        <w:rPr>
          <w:rFonts w:ascii="Corbel" w:hAnsi="Corbel"/>
        </w:rPr>
      </w:pPr>
      <w:r w:rsidRPr="00F96375">
        <w:rPr>
          <w:rFonts w:ascii="Corbel" w:hAnsi="Corbel"/>
        </w:rPr>
        <w:t>Nelle superfici indicate devono essere comprese sia le aree per docenti che per non docenti.</w:t>
      </w:r>
    </w:p>
    <w:p w:rsidR="00F96375" w:rsidRDefault="00F96375" w:rsidP="000621B8">
      <w:pPr>
        <w:pStyle w:val="Default"/>
        <w:ind w:left="720"/>
        <w:jc w:val="both"/>
        <w:rPr>
          <w:rFonts w:ascii="Corbel" w:hAnsi="Corbel"/>
        </w:rPr>
      </w:pPr>
    </w:p>
    <w:p w:rsidR="00F96375" w:rsidRPr="00F96375" w:rsidRDefault="00F96375" w:rsidP="00F96375">
      <w:pPr>
        <w:pStyle w:val="Default"/>
        <w:numPr>
          <w:ilvl w:val="0"/>
          <w:numId w:val="2"/>
        </w:numPr>
        <w:tabs>
          <w:tab w:val="left" w:pos="851"/>
        </w:tabs>
        <w:ind w:hanging="436"/>
        <w:jc w:val="both"/>
        <w:rPr>
          <w:rFonts w:ascii="Corbel" w:hAnsi="Corbel"/>
          <w:sz w:val="32"/>
          <w:szCs w:val="32"/>
          <w:u w:val="single"/>
        </w:rPr>
      </w:pPr>
      <w:r w:rsidRPr="00F96375">
        <w:rPr>
          <w:rFonts w:ascii="Corbel" w:hAnsi="Corbel"/>
          <w:sz w:val="32"/>
          <w:szCs w:val="32"/>
          <w:u w:val="single"/>
        </w:rPr>
        <w:t>Quesito</w:t>
      </w:r>
    </w:p>
    <w:p w:rsidR="00F96375" w:rsidRPr="00F96375" w:rsidRDefault="00F96375" w:rsidP="00F96375">
      <w:pPr>
        <w:pStyle w:val="Default"/>
        <w:ind w:left="720"/>
        <w:rPr>
          <w:rFonts w:ascii="Corbel" w:hAnsi="Corbel"/>
        </w:rPr>
      </w:pPr>
      <w:r w:rsidRPr="00F96375">
        <w:rPr>
          <w:rFonts w:ascii="Corbel" w:hAnsi="Corbel"/>
        </w:rPr>
        <w:t>LA COLLEGA CON CUI STO SVILUPPANDO IL PROGETTO è ISCRITTA REGISTRO ARCHITETTI INGHILTERRA E’ NECESSARIO AGGIUNGERE UNA DICHIARAZIONE SPECIFICA IN MERITO AL RAGGRUPPAMENTO TEMPORANEO?</w:t>
      </w:r>
    </w:p>
    <w:p w:rsidR="00F96375" w:rsidRPr="00F96375" w:rsidRDefault="00F96375" w:rsidP="00F9637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F96375">
        <w:rPr>
          <w:rFonts w:ascii="Corbel" w:hAnsi="Corbel"/>
        </w:rPr>
        <w:t xml:space="preserve">NELLA CASELLINA DI ISCRIZIONE POSSO INSERIRE IL SUO CODICE IN </w:t>
      </w:r>
      <w:proofErr w:type="gramStart"/>
      <w:r w:rsidRPr="00F96375">
        <w:rPr>
          <w:rFonts w:ascii="Corbel" w:hAnsi="Corbel"/>
        </w:rPr>
        <w:t>INGHILTERRA?</w:t>
      </w:r>
      <w:r w:rsidRPr="00F96375">
        <w:rPr>
          <w:rFonts w:ascii="Corbel" w:hAnsi="Corbel"/>
        </w:rPr>
        <w:br/>
      </w:r>
      <w:r>
        <w:rPr>
          <w:rFonts w:ascii="Corbel" w:hAnsi="Corbel"/>
          <w:sz w:val="32"/>
          <w:szCs w:val="32"/>
          <w:u w:val="single"/>
        </w:rPr>
        <w:t>Risposta</w:t>
      </w:r>
      <w:proofErr w:type="gramEnd"/>
    </w:p>
    <w:p w:rsidR="00F96375" w:rsidRDefault="00F96375" w:rsidP="00F96375">
      <w:pPr>
        <w:pStyle w:val="Default"/>
        <w:ind w:left="720"/>
        <w:rPr>
          <w:rFonts w:ascii="Corbel" w:hAnsi="Corbel"/>
        </w:rPr>
      </w:pPr>
      <w:r w:rsidRPr="00F96375">
        <w:rPr>
          <w:rFonts w:ascii="Corbel" w:hAnsi="Corbel"/>
        </w:rPr>
        <w:t>Il bando prevede che il soggetto partecipante indichi “l’Ordine professionale di appartenenza e relativo numero e anno di iscrizione, se previsto secondo la normativa nazionale di appartenenza”.</w:t>
      </w:r>
    </w:p>
    <w:p w:rsidR="00F96375" w:rsidRDefault="00F96375" w:rsidP="00F96375">
      <w:pPr>
        <w:pStyle w:val="Default"/>
        <w:ind w:left="720"/>
        <w:rPr>
          <w:rFonts w:ascii="Corbel" w:hAnsi="Corbel"/>
        </w:rPr>
      </w:pPr>
    </w:p>
    <w:p w:rsidR="00F96375" w:rsidRDefault="00F96375" w:rsidP="00F96375">
      <w:pPr>
        <w:pStyle w:val="Default"/>
        <w:ind w:left="720"/>
        <w:rPr>
          <w:rFonts w:ascii="Corbel" w:hAnsi="Corbel"/>
        </w:rPr>
      </w:pPr>
    </w:p>
    <w:p w:rsidR="00F96375" w:rsidRPr="00F96375" w:rsidRDefault="00F96375" w:rsidP="00F96375">
      <w:pPr>
        <w:pStyle w:val="Default"/>
        <w:ind w:left="720"/>
        <w:rPr>
          <w:rFonts w:ascii="Corbel" w:hAnsi="Corbel"/>
        </w:rPr>
      </w:pPr>
      <w:bookmarkStart w:id="0" w:name="_GoBack"/>
      <w:bookmarkEnd w:id="0"/>
    </w:p>
    <w:p w:rsidR="00F96375" w:rsidRPr="00F96375" w:rsidRDefault="00F96375" w:rsidP="00F96375">
      <w:pPr>
        <w:pStyle w:val="Default"/>
        <w:numPr>
          <w:ilvl w:val="0"/>
          <w:numId w:val="2"/>
        </w:numPr>
        <w:tabs>
          <w:tab w:val="left" w:pos="851"/>
        </w:tabs>
        <w:ind w:hanging="436"/>
        <w:jc w:val="both"/>
        <w:rPr>
          <w:rFonts w:ascii="Corbel" w:hAnsi="Corbel"/>
          <w:sz w:val="32"/>
          <w:szCs w:val="32"/>
          <w:u w:val="single"/>
        </w:rPr>
      </w:pPr>
      <w:r w:rsidRPr="00F96375"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F96375" w:rsidRPr="00F96375" w:rsidRDefault="00F96375" w:rsidP="00F96375">
      <w:pPr>
        <w:pStyle w:val="Default"/>
        <w:ind w:left="720"/>
        <w:jc w:val="both"/>
        <w:rPr>
          <w:rFonts w:ascii="Corbel" w:hAnsi="Corbel"/>
        </w:rPr>
      </w:pPr>
      <w:r w:rsidRPr="00F96375">
        <w:rPr>
          <w:rFonts w:ascii="Corbel" w:hAnsi="Corbel"/>
        </w:rPr>
        <w:t>Per quanto riguarda la stima dei costi di realizzazione, è necessario riferirsi al Prezzario dei Lavori P</w:t>
      </w:r>
      <w:r>
        <w:rPr>
          <w:rFonts w:ascii="Corbel" w:hAnsi="Corbel"/>
        </w:rPr>
        <w:t xml:space="preserve">ubblici della Regione Sardegna? </w:t>
      </w:r>
      <w:r w:rsidRPr="00F96375">
        <w:rPr>
          <w:rFonts w:ascii="Corbel" w:hAnsi="Corbel"/>
        </w:rPr>
        <w:t>Bisogna realizzare parcheggi pertinenziali della scuola?</w:t>
      </w:r>
    </w:p>
    <w:p w:rsidR="00F96375" w:rsidRDefault="00F96375" w:rsidP="00F96375">
      <w:pPr>
        <w:pStyle w:val="Default"/>
        <w:ind w:left="720"/>
        <w:rPr>
          <w:rFonts w:ascii="Corbel" w:hAnsi="Corbel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F96375">
        <w:rPr>
          <w:rFonts w:ascii="Corbel" w:hAnsi="Corbel"/>
          <w:u w:val="single"/>
        </w:rPr>
        <w:t xml:space="preserve"> </w:t>
      </w:r>
    </w:p>
    <w:p w:rsidR="00F96375" w:rsidRPr="00F96375" w:rsidRDefault="00F96375" w:rsidP="00F96375">
      <w:pPr>
        <w:pStyle w:val="Default"/>
        <w:ind w:left="720"/>
        <w:rPr>
          <w:rFonts w:ascii="Corbel" w:hAnsi="Corbel"/>
        </w:rPr>
      </w:pPr>
      <w:r w:rsidRPr="00F96375">
        <w:rPr>
          <w:rFonts w:ascii="Corbel" w:hAnsi="Corbel"/>
        </w:rPr>
        <w:t>E’ opportuno riferirsi al prezziario vigente. Gli spazi sono da reperirsi all’interno del lotto come previsto dal DM 18 dicembre 1975 e dovranno avere la consistenza indicata dallo stesso DM.</w:t>
      </w:r>
    </w:p>
    <w:p w:rsidR="00F96375" w:rsidRDefault="00F96375" w:rsidP="000621B8">
      <w:pPr>
        <w:pStyle w:val="Default"/>
        <w:ind w:left="720"/>
        <w:jc w:val="both"/>
        <w:rPr>
          <w:rFonts w:ascii="Corbel" w:hAnsi="Corbel"/>
        </w:rPr>
      </w:pPr>
    </w:p>
    <w:p w:rsidR="00F96375" w:rsidRPr="00F96375" w:rsidRDefault="00F96375" w:rsidP="000621B8">
      <w:pPr>
        <w:pStyle w:val="Default"/>
        <w:ind w:left="720"/>
        <w:jc w:val="both"/>
        <w:rPr>
          <w:rFonts w:ascii="Corbel" w:hAnsi="Corbel"/>
        </w:rPr>
      </w:pPr>
    </w:p>
    <w:p w:rsidR="00DB15D1" w:rsidRPr="004428FB" w:rsidRDefault="00DB15D1" w:rsidP="00DB15D1">
      <w:pPr>
        <w:pStyle w:val="Default"/>
        <w:ind w:left="720"/>
        <w:jc w:val="both"/>
        <w:rPr>
          <w:rFonts w:ascii="Corbel" w:hAnsi="Corbel"/>
        </w:rPr>
      </w:pPr>
    </w:p>
    <w:p w:rsidR="007E1929" w:rsidRDefault="007E1929" w:rsidP="007E1929">
      <w:pPr>
        <w:pStyle w:val="Default"/>
        <w:jc w:val="both"/>
        <w:rPr>
          <w:rFonts w:ascii="Corbel" w:hAnsi="Corbel"/>
          <w:color w:val="auto"/>
        </w:rPr>
      </w:pPr>
    </w:p>
    <w:p w:rsidR="007E1929" w:rsidRPr="00F57913" w:rsidRDefault="007E1929" w:rsidP="007E1929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E1929" w:rsidRDefault="007E1929" w:rsidP="007E1929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E1929" w:rsidRDefault="007E1929" w:rsidP="007E1929">
      <w:pPr>
        <w:pStyle w:val="Default"/>
        <w:jc w:val="both"/>
        <w:rPr>
          <w:color w:val="auto"/>
        </w:rPr>
      </w:pPr>
    </w:p>
    <w:p w:rsidR="007E1929" w:rsidRPr="00F57913" w:rsidRDefault="007E1929" w:rsidP="007E1929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E1929" w:rsidRDefault="007E1929" w:rsidP="007E1929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6AC3" w:rsidRDefault="00AB6AC3">
      <w:pPr>
        <w:spacing w:after="0" w:line="240" w:lineRule="auto"/>
      </w:pPr>
      <w:r>
        <w:separator/>
      </w:r>
    </w:p>
  </w:endnote>
  <w:endnote w:type="continuationSeparator" w:id="0">
    <w:p w:rsidR="00AB6AC3" w:rsidRDefault="00AB6A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 Unicode MS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E1929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6375">
          <w:rPr>
            <w:noProof/>
          </w:rPr>
          <w:t>2</w:t>
        </w:r>
        <w:r>
          <w:fldChar w:fldCharType="end"/>
        </w:r>
      </w:p>
    </w:sdtContent>
  </w:sdt>
  <w:p w:rsidR="003A19A5" w:rsidRDefault="00AB6AC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6AC3" w:rsidRDefault="00AB6AC3">
      <w:pPr>
        <w:spacing w:after="0" w:line="240" w:lineRule="auto"/>
      </w:pPr>
      <w:r>
        <w:separator/>
      </w:r>
    </w:p>
  </w:footnote>
  <w:footnote w:type="continuationSeparator" w:id="0">
    <w:p w:rsidR="00AB6AC3" w:rsidRDefault="00AB6A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E1929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E101FD7" wp14:editId="5BA24AAE">
          <wp:extent cx="1146008" cy="666750"/>
          <wp:effectExtent l="0" t="0" r="0" b="0"/>
          <wp:docPr id="2" name="Immagine 2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E1929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7DF3DDD" wp14:editId="0A55088D">
          <wp:extent cx="771525" cy="771525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E1929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E1929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E1929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B6AC3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E1929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444FAE1" wp14:editId="65592B01">
          <wp:extent cx="1146008" cy="666750"/>
          <wp:effectExtent l="0" t="0" r="0" b="0"/>
          <wp:docPr id="4" name="Immagine 4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E1929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AB6AC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E1929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583FAEF" wp14:editId="133E82A9">
          <wp:extent cx="771525" cy="771525"/>
          <wp:effectExtent l="0" t="0" r="0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E1929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E1929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E1929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B6AC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2D00D15A"/>
    <w:lvl w:ilvl="0" w:tplc="777C4C00">
      <w:start w:val="1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929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1B8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8FB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476D9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1929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C3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0C1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2DBF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15D1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4EC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375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12F8EC-4A5D-491A-BBE5-09A990EA0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E192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E1929"/>
    <w:pPr>
      <w:ind w:left="720"/>
      <w:contextualSpacing/>
    </w:pPr>
  </w:style>
  <w:style w:type="paragraph" w:customStyle="1" w:styleId="Default">
    <w:name w:val="Default"/>
    <w:rsid w:val="007E1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7E1929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7E1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E192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E1929"/>
  </w:style>
  <w:style w:type="paragraph" w:styleId="Pidipagina">
    <w:name w:val="footer"/>
    <w:basedOn w:val="Normale"/>
    <w:link w:val="PidipaginaCarattere"/>
    <w:uiPriority w:val="99"/>
    <w:unhideWhenUsed/>
    <w:rsid w:val="007E192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E192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1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1929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E1929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customStyle="1" w:styleId="Titolo1">
    <w:name w:val="Titolo1"/>
    <w:basedOn w:val="Normale"/>
    <w:next w:val="Corpotesto"/>
    <w:rsid w:val="00EE24EC"/>
    <w:pPr>
      <w:keepNext/>
      <w:widowControl w:val="0"/>
      <w:suppressAutoHyphens/>
      <w:spacing w:before="240" w:after="120" w:line="240" w:lineRule="auto"/>
    </w:pPr>
    <w:rPr>
      <w:rFonts w:ascii="Liberation Sans" w:eastAsia="Microsoft YaHei" w:hAnsi="Liberation Sans" w:cs="Mangal"/>
      <w:kern w:val="1"/>
      <w:sz w:val="28"/>
      <w:szCs w:val="28"/>
      <w:lang w:eastAsia="zh-CN" w:bidi="hi-IN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EE24EC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EE2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2016-09-14T14:48:00Z</dcterms:created>
  <dcterms:modified xsi:type="dcterms:W3CDTF">2016-09-14T14:54:00Z</dcterms:modified>
</cp:coreProperties>
</file>