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1051560</wp:posOffset>
                </wp:positionH>
                <wp:positionV relativeFrom="paragraph">
                  <wp:posOffset>22225</wp:posOffset>
                </wp:positionV>
                <wp:extent cx="421957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4219575"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653838">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Campobasso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57300C84" id="_x0000_s1027" type="#_x0000_t202" style="position:absolute;left:0;text-align:left;margin-left:82.8pt;margin-top:1.75pt;width:332.2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2ZvnAEAABwDAAAOAAAAZHJzL2Uyb0RvYy54bWysUk1vGyEQvVfKf0Dc411bcZquvI7aWMml&#10;aisl/QGYBS8SMITB3vW/78DaTtXeolwGmI83782wuh+dZQcV0YBv+XxWc6a8hM74Xct/vzxe33GG&#10;SfhOWPCq5UeF/H599Wk1hEYtoAfbqcgIxGMzhJb3KYWmqlD2ygmcQVCeghqiE4mecVd1UQyE7my1&#10;qOvbaoDYhQhSIZJ3MwX5uuBrrWT6qTWqxGzLiVsqNha7zbZar0SziyL0Rp5oiHewcMJ4anqB2ogk&#10;2D6a/6CckREQdJpJcBVobaQqGkjNvP5HzXMvgipaaDgYLmPCj4OVPw6/IjMd7e6GMy8c7ehBoLJW&#10;bMyLwgTsNg9pCNhQ7nOg7DR+g5EKzn4kZ9Y+6ujySaoYxWncx8uI1ZiYJOfNYv5l+XnJmaTY8m5e&#10;L5YZpnqrDhHTkwLH8qXlkVZYJisO3zFNqeeU3MzDo7E2+zPFiUq+pXE7TrrONLfQHYn9QMtuOb7u&#10;RVScxWQfoPyNCezrPoE2pU9GmWpO4LSCwvT0XfKO/36XrLdPvf4DAAD//wMAUEsDBBQABgAIAAAA&#10;IQDw+AkY3AAAAAgBAAAPAAAAZHJzL2Rvd25yZXYueG1sTI/NTsMwEITvSLyDtUjcqF1KojZkUyEQ&#10;VxDlR+LmxtskIl5HsduEt2c5wXE0o5lvyu3se3WiMXaBEZYLA4q4Dq7jBuHt9fFqDSomy872gQnh&#10;myJsq/Oz0hYuTPxCp11qlJRwLCxCm9JQaB3rlryNizAQi3cIo7dJ5NhoN9pJyn2vr43Jtbcdy0Jr&#10;B7pvqf7aHT3C+9Ph8+PGPDcPPhumMBvNfqMRLy/mu1tQieb0F4ZffEGHSpj24cguql50nuUSRVhl&#10;oMRfr8wS1B5hkxnQVan/H6h+AAAA//8DAFBLAQItABQABgAIAAAAIQC2gziS/gAAAOEBAAATAAAA&#10;AAAAAAAAAAAAAAAAAABbQ29udGVudF9UeXBlc10ueG1sUEsBAi0AFAAGAAgAAAAhADj9If/WAAAA&#10;lAEAAAsAAAAAAAAAAAAAAAAALwEAAF9yZWxzLy5yZWxzUEsBAi0AFAAGAAgAAAAhAI/rZm+cAQAA&#10;HAMAAA4AAAAAAAAAAAAAAAAALgIAAGRycy9lMm9Eb2MueG1sUEsBAi0AFAAGAAgAAAAhAPD4CRjc&#10;AAAACAEAAA8AAAAAAAAAAAAAAAAA9gMAAGRycy9kb3ducmV2LnhtbFBLBQYAAAAABAAEAPMAAAD/&#10;B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653838">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Campobasso</w:t>
                      </w:r>
                    </w:p>
                  </w:txbxContent>
                </v:textbox>
              </v:shape>
            </w:pict>
          </mc:Fallback>
        </mc:AlternateContent>
      </w:r>
      <w:r>
        <w:rPr>
          <w:noProof/>
          <w:lang w:eastAsia="it-IT"/>
        </w:rPr>
        <w:drawing>
          <wp:inline distT="0" distB="0" distL="0" distR="0" wp14:anchorId="33F65314" wp14:editId="0BDDE6DB">
            <wp:extent cx="45243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0349"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88476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84760" w:rsidRPr="00884760" w:rsidRDefault="00884760" w:rsidP="00884760">
      <w:pPr>
        <w:pStyle w:val="Default"/>
        <w:ind w:left="720"/>
        <w:jc w:val="both"/>
        <w:rPr>
          <w:rFonts w:ascii="Corbel" w:hAnsi="Corbel"/>
        </w:rPr>
      </w:pPr>
      <w:r w:rsidRPr="00884760">
        <w:rPr>
          <w:rFonts w:ascii="Corbel" w:hAnsi="Corbel"/>
        </w:rPr>
        <w:t>E' possibile conoscere il motivo per cui mettere sotto stress la categoria, costringendola a lavorare in pieno periodo vacanziero, quando tutte le attività sono in letargo e nulla è reperibile per le più comuni necessità lavorative, ma, soprat</w:t>
      </w:r>
      <w:r>
        <w:rPr>
          <w:rFonts w:ascii="Corbel" w:hAnsi="Corbel"/>
        </w:rPr>
        <w:t>t</w:t>
      </w:r>
      <w:r w:rsidRPr="00884760">
        <w:rPr>
          <w:rFonts w:ascii="Corbel" w:hAnsi="Corbel"/>
        </w:rPr>
        <w:t>utto, nelle peggiori condizioni climatiche, quando il rendimento intellettivo è sotto la soglia minima con la pretesa di sollecitare le idee più brillanti? Vi sarò molto grato se fosse data una risposta a questa curiosità.</w:t>
      </w:r>
    </w:p>
    <w:p w:rsidR="00884760" w:rsidRPr="00884760" w:rsidRDefault="00884760" w:rsidP="00884760">
      <w:pPr>
        <w:pStyle w:val="Default"/>
        <w:ind w:left="720"/>
        <w:jc w:val="both"/>
        <w:rPr>
          <w:rFonts w:ascii="Corbel" w:hAnsi="Corbel"/>
          <w:sz w:val="32"/>
          <w:szCs w:val="32"/>
          <w:u w:val="single"/>
        </w:rPr>
      </w:pPr>
      <w:r w:rsidRPr="00884760">
        <w:rPr>
          <w:rFonts w:ascii="Corbel" w:hAnsi="Corbel"/>
          <w:sz w:val="32"/>
          <w:szCs w:val="32"/>
          <w:u w:val="single"/>
        </w:rPr>
        <w:t>Risposta</w:t>
      </w:r>
    </w:p>
    <w:p w:rsidR="00F4572E" w:rsidRDefault="00884760" w:rsidP="00884760">
      <w:pPr>
        <w:pStyle w:val="Default"/>
        <w:ind w:left="720"/>
        <w:jc w:val="both"/>
        <w:rPr>
          <w:rFonts w:ascii="Corbel" w:hAnsi="Corbel"/>
        </w:rPr>
      </w:pPr>
      <w:r w:rsidRPr="00884760">
        <w:rPr>
          <w:rFonts w:ascii="Corbel" w:hAnsi="Corbel"/>
        </w:rPr>
        <w:t>Non si ritiene di dover rispondere a questo quesito non di natura tecnica</w:t>
      </w:r>
      <w:r>
        <w:rPr>
          <w:rFonts w:ascii="Corbel" w:hAnsi="Corbel"/>
        </w:rPr>
        <w:t>.</w:t>
      </w:r>
    </w:p>
    <w:p w:rsidR="00884760" w:rsidRDefault="00884760" w:rsidP="00884760">
      <w:pPr>
        <w:pStyle w:val="Default"/>
        <w:ind w:left="720"/>
        <w:jc w:val="both"/>
        <w:rPr>
          <w:rFonts w:ascii="Corbel" w:hAnsi="Corbel"/>
        </w:rPr>
      </w:pPr>
    </w:p>
    <w:p w:rsidR="00884760" w:rsidRPr="00884760" w:rsidRDefault="00884760" w:rsidP="0088476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84760" w:rsidRPr="00884760" w:rsidRDefault="00884760" w:rsidP="00884760">
      <w:pPr>
        <w:pStyle w:val="Default"/>
        <w:ind w:left="720"/>
        <w:jc w:val="both"/>
        <w:rPr>
          <w:rFonts w:ascii="Corbel" w:hAnsi="Corbel"/>
        </w:rPr>
      </w:pPr>
      <w:r w:rsidRPr="00884760">
        <w:rPr>
          <w:rFonts w:ascii="Corbel" w:hAnsi="Corbel"/>
        </w:rPr>
        <w:t>Domanda 1)</w:t>
      </w:r>
    </w:p>
    <w:p w:rsidR="00884760" w:rsidRPr="00884760" w:rsidRDefault="00884760" w:rsidP="00884760">
      <w:pPr>
        <w:pStyle w:val="Default"/>
        <w:ind w:left="720"/>
        <w:jc w:val="both"/>
        <w:rPr>
          <w:rFonts w:ascii="Corbel" w:hAnsi="Corbel"/>
        </w:rPr>
      </w:pPr>
      <w:r w:rsidRPr="00884760">
        <w:rPr>
          <w:rFonts w:ascii="Corbel" w:hAnsi="Corbel"/>
        </w:rPr>
        <w:t>Il Bando parla di un edificio che si deve sviluppare al massimo su due livelli: si intendono 2 livelli fuori terra?</w:t>
      </w:r>
    </w:p>
    <w:p w:rsidR="00884760" w:rsidRPr="00884760" w:rsidRDefault="00884760" w:rsidP="00884760">
      <w:pPr>
        <w:pStyle w:val="Default"/>
        <w:ind w:left="720"/>
        <w:jc w:val="both"/>
        <w:rPr>
          <w:rFonts w:ascii="Corbel" w:hAnsi="Corbel"/>
        </w:rPr>
      </w:pPr>
      <w:r w:rsidRPr="00884760">
        <w:rPr>
          <w:rFonts w:ascii="Corbel" w:hAnsi="Corbel"/>
        </w:rPr>
        <w:t>Se la nostra proposta si sviluppa su tre quote di terreno diverse, ma su due livelli fuori terra, va bene?</w:t>
      </w:r>
    </w:p>
    <w:p w:rsidR="00884760" w:rsidRPr="00884760" w:rsidRDefault="00884760" w:rsidP="00884760">
      <w:pPr>
        <w:pStyle w:val="Default"/>
        <w:ind w:left="720"/>
        <w:jc w:val="both"/>
        <w:rPr>
          <w:rFonts w:ascii="Corbel" w:hAnsi="Corbel"/>
          <w:sz w:val="32"/>
          <w:szCs w:val="32"/>
          <w:u w:val="single"/>
        </w:rPr>
      </w:pPr>
      <w:r w:rsidRPr="00884760">
        <w:rPr>
          <w:rFonts w:ascii="Corbel" w:hAnsi="Corbel"/>
          <w:sz w:val="32"/>
          <w:szCs w:val="32"/>
          <w:u w:val="single"/>
        </w:rPr>
        <w:t>Risposta</w:t>
      </w:r>
    </w:p>
    <w:p w:rsidR="00884760" w:rsidRDefault="00884760" w:rsidP="00884760">
      <w:pPr>
        <w:pStyle w:val="Default"/>
        <w:ind w:left="720"/>
        <w:jc w:val="both"/>
        <w:rPr>
          <w:rFonts w:ascii="Corbel" w:hAnsi="Corbel"/>
        </w:rPr>
      </w:pPr>
      <w:r w:rsidRPr="00884760">
        <w:rPr>
          <w:rFonts w:ascii="Corbel" w:hAnsi="Corbel"/>
        </w:rPr>
        <w:t>I due livelli indicati per la costruzione sono quelli prescritti dal DM 18 dicembre 1975; se la soluzione proposta si articola su diversi livelli (immagino sfalsati) la sua validità sarà oggetto di valutazione da parte della commissione giudicatrice.</w:t>
      </w:r>
    </w:p>
    <w:p w:rsidR="00884760" w:rsidRDefault="00884760" w:rsidP="00884760">
      <w:pPr>
        <w:pStyle w:val="Default"/>
        <w:ind w:left="720"/>
        <w:jc w:val="both"/>
        <w:rPr>
          <w:rFonts w:ascii="Corbel" w:hAnsi="Corbel"/>
        </w:rPr>
      </w:pPr>
    </w:p>
    <w:p w:rsidR="00884760" w:rsidRDefault="00884760" w:rsidP="00884760">
      <w:pPr>
        <w:pStyle w:val="Default"/>
        <w:ind w:left="720"/>
        <w:jc w:val="both"/>
        <w:rPr>
          <w:rFonts w:ascii="Corbel" w:hAnsi="Corbel"/>
        </w:rPr>
      </w:pPr>
    </w:p>
    <w:p w:rsidR="00747C66" w:rsidRPr="003A19A5" w:rsidRDefault="00747C66" w:rsidP="00243F76">
      <w:pPr>
        <w:pStyle w:val="Default"/>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Pr="00243F76" w:rsidRDefault="00747C66" w:rsidP="00243F7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DE756F" w:rsidRDefault="00DE756F" w:rsidP="00DE756F"/>
    <w:p w:rsidR="00DE756F" w:rsidRPr="00884760" w:rsidRDefault="00DE756F" w:rsidP="00DE756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E756F" w:rsidRDefault="00DE756F" w:rsidP="00DE756F">
      <w:pPr>
        <w:spacing w:after="0" w:line="240" w:lineRule="auto"/>
        <w:ind w:left="708"/>
      </w:pPr>
      <w:r>
        <w:t>Al fine di poter stimare la spesa nei limiti assentiti dal finanziamento si chiede di precisare quale è l'importo dei soli lavori considerato che l'importo riportato nella scheda di inquadramento è di € 2.000.000,00, mentre quello riportato nella scheda di sintesi riporta come importo stimato per lavori € 2.350.000,00 e come importo stimato da quadro economico € 3.162.059,12 al netto degli oneri di progettazione e delle indagini.</w:t>
      </w:r>
    </w:p>
    <w:p w:rsidR="00DE756F" w:rsidRPr="00884760" w:rsidRDefault="00DE756F" w:rsidP="00DE756F">
      <w:pPr>
        <w:pStyle w:val="Default"/>
        <w:ind w:left="720"/>
        <w:jc w:val="both"/>
        <w:rPr>
          <w:rFonts w:ascii="Corbel" w:hAnsi="Corbel"/>
          <w:sz w:val="32"/>
          <w:szCs w:val="32"/>
          <w:u w:val="single"/>
        </w:rPr>
      </w:pPr>
      <w:r w:rsidRPr="00884760">
        <w:rPr>
          <w:rFonts w:ascii="Corbel" w:hAnsi="Corbel"/>
          <w:sz w:val="32"/>
          <w:szCs w:val="32"/>
          <w:u w:val="single"/>
        </w:rPr>
        <w:t>Risposta</w:t>
      </w:r>
    </w:p>
    <w:p w:rsidR="001F2CBE" w:rsidRDefault="00DE756F" w:rsidP="00DE756F">
      <w:pPr>
        <w:spacing w:after="0" w:line="240" w:lineRule="auto"/>
        <w:ind w:left="708"/>
      </w:pPr>
      <w:r>
        <w:t>L’importo corretto dei soli lavori è quello riportato nella scheda di sintesi quindi pari ad € 2.350.000,00 al netto dell’IVA.</w:t>
      </w:r>
    </w:p>
    <w:p w:rsidR="00DE756F" w:rsidRDefault="00DE756F" w:rsidP="00DE756F">
      <w:pPr>
        <w:spacing w:after="0" w:line="240" w:lineRule="auto"/>
        <w:ind w:left="708"/>
      </w:pPr>
    </w:p>
    <w:p w:rsidR="00DE756F" w:rsidRPr="00884760" w:rsidRDefault="00DE756F" w:rsidP="00DE756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DE756F" w:rsidRDefault="00DE756F" w:rsidP="00DE756F">
      <w:pPr>
        <w:spacing w:after="0" w:line="240" w:lineRule="auto"/>
        <w:ind w:left="708"/>
      </w:pPr>
      <w:r>
        <w:t>Nel calcolo della superficie calpestabile totale dobbiamo inserire anche la superficie della palestra?</w:t>
      </w:r>
    </w:p>
    <w:p w:rsidR="00DE756F" w:rsidRDefault="00DE756F" w:rsidP="00DE756F">
      <w:pPr>
        <w:spacing w:after="0" w:line="240" w:lineRule="auto"/>
        <w:ind w:left="708"/>
      </w:pPr>
      <w:r>
        <w:t>Il dubbio nasce perché moltiplicando l'indice ministeriale di superficie netta globale per il numero degli alunni si raggiunge mq 1954. Sommando la palestra mq. 330 si superano i mq 2100 ammissibili.</w:t>
      </w:r>
    </w:p>
    <w:p w:rsidR="00DE756F" w:rsidRPr="00884760" w:rsidRDefault="00DE756F" w:rsidP="00DE756F">
      <w:pPr>
        <w:pStyle w:val="Default"/>
        <w:ind w:left="720"/>
        <w:jc w:val="both"/>
        <w:rPr>
          <w:rFonts w:ascii="Corbel" w:hAnsi="Corbel"/>
          <w:sz w:val="32"/>
          <w:szCs w:val="32"/>
          <w:u w:val="single"/>
        </w:rPr>
      </w:pPr>
      <w:r w:rsidRPr="00884760">
        <w:rPr>
          <w:rFonts w:ascii="Corbel" w:hAnsi="Corbel"/>
          <w:sz w:val="32"/>
          <w:szCs w:val="32"/>
          <w:u w:val="single"/>
        </w:rPr>
        <w:t>Risposta</w:t>
      </w:r>
    </w:p>
    <w:p w:rsidR="00DE756F" w:rsidRDefault="00DE756F" w:rsidP="00DE756F">
      <w:pPr>
        <w:spacing w:after="0" w:line="240" w:lineRule="auto"/>
        <w:ind w:left="708"/>
      </w:pPr>
      <w:r>
        <w:t>Al fine di dare risposta al quesito è utile consultare il DM 18 dicembre 1975, in particolare la “tabella 3°” per la parte relativa alle scuole elementari.</w:t>
      </w:r>
    </w:p>
    <w:p w:rsidR="00A03FE9" w:rsidRDefault="00A03FE9" w:rsidP="00DE756F">
      <w:pPr>
        <w:spacing w:after="0" w:line="240" w:lineRule="auto"/>
        <w:ind w:left="708"/>
      </w:pPr>
    </w:p>
    <w:p w:rsidR="00A03FE9" w:rsidRPr="00884760" w:rsidRDefault="00A03FE9" w:rsidP="00A03FE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03FE9" w:rsidRDefault="00A03FE9" w:rsidP="00A03FE9">
      <w:pPr>
        <w:spacing w:after="0" w:line="240" w:lineRule="auto"/>
        <w:ind w:left="708"/>
      </w:pPr>
      <w:r>
        <w:t>Tenendo presente la minuziosa documentazione mesa a disposizione sia dal MIUR che dal comune di Campobasso e avendola più volte consultata, non si evince attentamente cioè (</w:t>
      </w:r>
      <w:proofErr w:type="spellStart"/>
      <w:r>
        <w:t>ne</w:t>
      </w:r>
      <w:proofErr w:type="spellEnd"/>
      <w:r>
        <w:t xml:space="preserve"> si ne no) se e possibile realizzare un autorimessa (una piastra di parcheggi) al di sotto della scuola?</w:t>
      </w:r>
    </w:p>
    <w:p w:rsidR="00A03FE9" w:rsidRDefault="00A03FE9" w:rsidP="00A03FE9">
      <w:pPr>
        <w:spacing w:after="0" w:line="240" w:lineRule="auto"/>
        <w:ind w:left="708"/>
      </w:pPr>
      <w:r>
        <w:t>Ora però la domanda diventa molto tecnica perché si tratterebbe di realizzare come dicevo una piastra che tecnicamente non e interrata poiché sfrutta la morfologia del sito che si presenta a terrazzamenti anche se in una parte ci sarebbero da realizzare uno sbancamento che comunque non andrebbe mai al di sotto della quota media di 1.30 dal marciapiede in pendenza.</w:t>
      </w:r>
    </w:p>
    <w:p w:rsidR="00A03FE9" w:rsidRDefault="00A03FE9" w:rsidP="00A03FE9">
      <w:pPr>
        <w:spacing w:after="0" w:line="240" w:lineRule="auto"/>
        <w:ind w:left="708"/>
      </w:pPr>
      <w:r>
        <w:t xml:space="preserve">Se la risposta e affermativa ripeto per e vitale poiché giunto a questo punto devo realizzare gli attacchi a terra concepiti sia; </w:t>
      </w:r>
    </w:p>
    <w:p w:rsidR="00A03FE9" w:rsidRDefault="00A03FE9" w:rsidP="00A03FE9">
      <w:pPr>
        <w:spacing w:after="0" w:line="240" w:lineRule="auto"/>
        <w:ind w:left="708"/>
      </w:pPr>
      <w:r>
        <w:t>Architettonicamente poiché devo tecnicamente appoggiarmi a terra con l'utilizzo di plinti e diaframmi in CLS armato che portano al loro interno meccanismi di dilatazione per le spinte orizzontali.</w:t>
      </w:r>
    </w:p>
    <w:p w:rsidR="00A03FE9" w:rsidRDefault="00A03FE9" w:rsidP="00A03FE9">
      <w:pPr>
        <w:spacing w:after="0" w:line="240" w:lineRule="auto"/>
        <w:ind w:left="708"/>
      </w:pPr>
      <w:r>
        <w:lastRenderedPageBreak/>
        <w:t>Urbanisticamente poiché la piazza che attualmente si trova in cima alla salita e di fronte al attuale ingresso che e adibita a parcheggio vera urbanisticamente progettata come pedonalizzata e fortemente alberata.</w:t>
      </w:r>
    </w:p>
    <w:p w:rsidR="00A03FE9" w:rsidRDefault="00A03FE9" w:rsidP="00A03FE9">
      <w:pPr>
        <w:spacing w:after="0" w:line="240" w:lineRule="auto"/>
        <w:ind w:left="708"/>
      </w:pPr>
      <w:r>
        <w:t>Per questo motivo avrei l’esigenza di progettare la piastra di parcheggi, anzi in realtà vanno progettati nella misura di 1 mq ogni 10 mc di volume realizzato in più vano aggiunti gli attuali presenti che da progetto sono eliminati per ridisegno della piazza.</w:t>
      </w:r>
    </w:p>
    <w:p w:rsidR="00A03FE9" w:rsidRDefault="00A03FE9" w:rsidP="00A03FE9">
      <w:pPr>
        <w:spacing w:after="0" w:line="240" w:lineRule="auto"/>
        <w:ind w:left="708"/>
      </w:pPr>
      <w:r>
        <w:t>Ora se la risposta fosse negativa e l'amministrazione si prendesse carico in un secondo momento di ripensare ad un altro luogo per questa funzione.</w:t>
      </w:r>
    </w:p>
    <w:p w:rsidR="00A03FE9" w:rsidRPr="00884760" w:rsidRDefault="00A03FE9" w:rsidP="00A03FE9">
      <w:pPr>
        <w:pStyle w:val="Default"/>
        <w:ind w:left="720"/>
        <w:jc w:val="both"/>
        <w:rPr>
          <w:rFonts w:ascii="Corbel" w:hAnsi="Corbel"/>
          <w:sz w:val="32"/>
          <w:szCs w:val="32"/>
          <w:u w:val="single"/>
        </w:rPr>
      </w:pPr>
      <w:r w:rsidRPr="00884760">
        <w:rPr>
          <w:rFonts w:ascii="Corbel" w:hAnsi="Corbel"/>
          <w:sz w:val="32"/>
          <w:szCs w:val="32"/>
          <w:u w:val="single"/>
        </w:rPr>
        <w:t>Risposta</w:t>
      </w:r>
    </w:p>
    <w:p w:rsidR="00A03FE9" w:rsidRDefault="00A03FE9" w:rsidP="00A03FE9">
      <w:pPr>
        <w:spacing w:after="0" w:line="240" w:lineRule="auto"/>
        <w:ind w:left="708"/>
      </w:pPr>
      <w:r>
        <w:t>Le caratteristiche dimensionali prospettate dal comune di Campobasso sono riferite esclusivamente all’edificio scolastico e alle sue pertinenze dirette; la realizzazione di un parcheggio interrato non costituisce un’esigenza prioritaria. Il progettista può proporre tale soluzione, ma deve tenere in debito conto che così operando vengono sottratte risorse alla costruzione dell’edificio scolastico, introducendo tra l’altro significativi profili di rischio nell’ambito della prevenzione incendi.</w:t>
      </w:r>
    </w:p>
    <w:p w:rsidR="00A03FE9" w:rsidRDefault="00A03FE9" w:rsidP="00A03FE9">
      <w:pPr>
        <w:spacing w:after="0" w:line="240" w:lineRule="auto"/>
        <w:ind w:left="708"/>
      </w:pPr>
    </w:p>
    <w:p w:rsidR="00A03FE9" w:rsidRPr="00884760" w:rsidRDefault="00A03FE9" w:rsidP="00A03FE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A03FE9" w:rsidRDefault="00A03FE9" w:rsidP="00A03FE9">
      <w:pPr>
        <w:spacing w:after="0" w:line="240" w:lineRule="auto"/>
        <w:ind w:left="708"/>
      </w:pPr>
      <w:r>
        <w:t>L</w:t>
      </w:r>
      <w:r>
        <w:t>a superficie calpestabile prevista è di mq. 2100, il costo medio a mq</w:t>
      </w:r>
      <w:bookmarkStart w:id="0" w:name="_GoBack"/>
      <w:bookmarkEnd w:id="0"/>
      <w:r>
        <w:t xml:space="preserve"> è d € 1120,00, ne deriva che il costo di costruzione ammonta a circa 2.350.000; la restante somma pari a € 812.059,15 sarà utilizzata per pagamento dell'IVA (10%), spese di gara, incentivi di legge, accatastamento, collaudi (sismico e amministrativo), altre spese professionali, eventuali imprevisti, allacci ai servizi, pareri ed autorizzazioni, accantonamenti di cui </w:t>
      </w:r>
    </w:p>
    <w:p w:rsidR="00A03FE9" w:rsidRDefault="00A03FE9" w:rsidP="00A03FE9">
      <w:pPr>
        <w:spacing w:after="0" w:line="240" w:lineRule="auto"/>
        <w:ind w:left="708"/>
      </w:pPr>
      <w:r>
        <w:t xml:space="preserve">all’art. 133 D. </w:t>
      </w:r>
      <w:proofErr w:type="spellStart"/>
      <w:r>
        <w:t>Lgs</w:t>
      </w:r>
      <w:proofErr w:type="spellEnd"/>
      <w:r>
        <w:t>. 163/2006.</w:t>
      </w:r>
    </w:p>
    <w:p w:rsidR="00A03FE9" w:rsidRDefault="00A03FE9" w:rsidP="00A03FE9">
      <w:pPr>
        <w:spacing w:after="0" w:line="240" w:lineRule="auto"/>
        <w:ind w:left="708"/>
      </w:pPr>
      <w:r>
        <w:t>Da quanto ho intesso io i 2.350.000 che è il costo di costruzione della scuola interamente,</w:t>
      </w:r>
      <w:r>
        <w:t xml:space="preserve"> </w:t>
      </w:r>
      <w:r>
        <w:t>a partire dagli sbancamenti fino all'impianti e tutto ciò che sta in mezzo e oltre per realizzare la scuola completa.</w:t>
      </w:r>
    </w:p>
    <w:p w:rsidR="00A03FE9" w:rsidRDefault="00A03FE9" w:rsidP="00A03FE9">
      <w:pPr>
        <w:spacing w:after="0" w:line="240" w:lineRule="auto"/>
        <w:ind w:left="708"/>
      </w:pPr>
      <w:r>
        <w:t>Per quanto riguarda invece la sistemazione urbanistica di tutto ciò che sta all'interno dei 7900 mq dell'aria di progetto come bisogna comportarsi? Dato che da bando si direbbe che stano al di fuori di quella cifra? Hanno un altro costo? Che poi l'amministrazione valuterà in un altro momento.</w:t>
      </w:r>
    </w:p>
    <w:p w:rsidR="00A03FE9" w:rsidRPr="00884760" w:rsidRDefault="00A03FE9" w:rsidP="00A03FE9">
      <w:pPr>
        <w:pStyle w:val="Default"/>
        <w:ind w:left="720"/>
        <w:jc w:val="both"/>
        <w:rPr>
          <w:rFonts w:ascii="Corbel" w:hAnsi="Corbel"/>
          <w:sz w:val="32"/>
          <w:szCs w:val="32"/>
          <w:u w:val="single"/>
        </w:rPr>
      </w:pPr>
      <w:r w:rsidRPr="00884760">
        <w:rPr>
          <w:rFonts w:ascii="Corbel" w:hAnsi="Corbel"/>
          <w:sz w:val="32"/>
          <w:szCs w:val="32"/>
          <w:u w:val="single"/>
        </w:rPr>
        <w:t>Risposta</w:t>
      </w:r>
    </w:p>
    <w:p w:rsidR="00A03FE9" w:rsidRDefault="00A03FE9" w:rsidP="00A03FE9">
      <w:pPr>
        <w:spacing w:after="0" w:line="240" w:lineRule="auto"/>
        <w:ind w:left="708"/>
      </w:pPr>
      <w:r>
        <w:t>L’importo indicato di € 2.350.000,00 deve comprendere anche la sistemazione dell’area di pertinenza.</w:t>
      </w:r>
    </w:p>
    <w:sectPr w:rsidR="00A03FE9"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4B41" w:rsidRDefault="00264B41">
      <w:pPr>
        <w:spacing w:after="0" w:line="240" w:lineRule="auto"/>
      </w:pPr>
      <w:r>
        <w:separator/>
      </w:r>
    </w:p>
  </w:endnote>
  <w:endnote w:type="continuationSeparator" w:id="0">
    <w:p w:rsidR="00264B41" w:rsidRDefault="00264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A03FE9">
          <w:rPr>
            <w:noProof/>
          </w:rPr>
          <w:t>3</w:t>
        </w:r>
        <w:r>
          <w:fldChar w:fldCharType="end"/>
        </w:r>
      </w:p>
    </w:sdtContent>
  </w:sdt>
  <w:p w:rsidR="003A19A5" w:rsidRDefault="00264B4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4B41" w:rsidRDefault="00264B41">
      <w:pPr>
        <w:spacing w:after="0" w:line="240" w:lineRule="auto"/>
      </w:pPr>
      <w:r>
        <w:separator/>
      </w:r>
    </w:p>
  </w:footnote>
  <w:footnote w:type="continuationSeparator" w:id="0">
    <w:p w:rsidR="00264B41" w:rsidRDefault="00264B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64B41"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264B41"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64B41">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9CB07A30"/>
    <w:lvl w:ilvl="0" w:tplc="8ECA6AA4">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3F7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B41"/>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3838"/>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4760"/>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616E"/>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3FE9"/>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6F11"/>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509C"/>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4A2B"/>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E756F"/>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D770A"/>
    <w:rsid w:val="00EE0123"/>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572E"/>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89EDCD-B257-40C5-BE2F-B1907B12E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806</Words>
  <Characters>4599</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GianMarco Bei</cp:lastModifiedBy>
  <cp:revision>5</cp:revision>
  <dcterms:created xsi:type="dcterms:W3CDTF">2016-09-22T23:44:00Z</dcterms:created>
  <dcterms:modified xsi:type="dcterms:W3CDTF">2016-09-23T16:01:00Z</dcterms:modified>
</cp:coreProperties>
</file>