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70E07" w:rsidRDefault="00D70E07" w:rsidP="00D70E07">
      <w:pPr>
        <w:pStyle w:val="Default"/>
        <w:jc w:val="center"/>
        <w:rPr>
          <w:sz w:val="28"/>
          <w:szCs w:val="28"/>
        </w:rPr>
      </w:pPr>
    </w:p>
    <w:p w:rsidR="00D70E07" w:rsidRDefault="00D70E07" w:rsidP="00D70E07">
      <w:pPr>
        <w:pStyle w:val="Default"/>
        <w:jc w:val="center"/>
        <w:rPr>
          <w:sz w:val="28"/>
          <w:szCs w:val="28"/>
        </w:rPr>
      </w:pPr>
    </w:p>
    <w:p w:rsidR="00D70E07" w:rsidRDefault="00D70E07" w:rsidP="00D70E07">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22B21B6C" wp14:editId="25D2D0A8">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D70E07" w:rsidRPr="009B7A2C" w:rsidRDefault="00D70E07" w:rsidP="00D70E0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D70E07" w:rsidRDefault="00D70E07" w:rsidP="00D70E0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D70E07" w:rsidRDefault="00D70E07" w:rsidP="00D70E0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D70E07" w:rsidRPr="009B7A2C" w:rsidRDefault="00D70E07" w:rsidP="00D70E07">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D70E07" w:rsidRPr="008E71E2" w:rsidRDefault="00D70E07" w:rsidP="00D70E07">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076F63">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3</w:t>
                            </w:r>
                            <w:r w:rsidR="003F34FB">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22B21B6C"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D70E07" w:rsidRPr="009B7A2C" w:rsidRDefault="00D70E07" w:rsidP="00D70E0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D70E07" w:rsidRDefault="00D70E07" w:rsidP="00D70E0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D70E07" w:rsidRDefault="00D70E07" w:rsidP="00D70E07">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D70E07" w:rsidRPr="009B7A2C" w:rsidRDefault="00D70E07" w:rsidP="00D70E07">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D70E07" w:rsidRPr="008E71E2" w:rsidRDefault="00D70E07" w:rsidP="00D70E07">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076F63">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3</w:t>
                      </w:r>
                      <w:r w:rsidR="003F34FB">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v:textbox>
              </v:shape>
            </w:pict>
          </mc:Fallback>
        </mc:AlternateContent>
      </w:r>
      <w:r>
        <w:rPr>
          <w:noProof/>
          <w:lang w:eastAsia="it-IT"/>
        </w:rPr>
        <w:drawing>
          <wp:inline distT="0" distB="0" distL="0" distR="0" wp14:anchorId="239B8F61" wp14:editId="21D8479E">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D70E07" w:rsidRDefault="00D70E07" w:rsidP="00D70E07">
      <w:pPr>
        <w:pStyle w:val="Default"/>
        <w:ind w:left="360"/>
        <w:jc w:val="center"/>
        <w:rPr>
          <w:rFonts w:ascii="Corbel" w:hAnsi="Corbel"/>
          <w:sz w:val="32"/>
          <w:szCs w:val="32"/>
        </w:rPr>
      </w:pPr>
    </w:p>
    <w:p w:rsidR="00D70E07" w:rsidRDefault="00D70E07" w:rsidP="00D70E07">
      <w:pPr>
        <w:pStyle w:val="Default"/>
        <w:ind w:left="360"/>
        <w:jc w:val="center"/>
        <w:rPr>
          <w:rFonts w:ascii="Corbel" w:hAnsi="Corbel"/>
          <w:sz w:val="32"/>
          <w:szCs w:val="32"/>
        </w:rPr>
      </w:pPr>
    </w:p>
    <w:p w:rsidR="00D70E07" w:rsidRDefault="00D70E07" w:rsidP="00D70E07">
      <w:pPr>
        <w:pStyle w:val="Default"/>
        <w:ind w:left="360"/>
        <w:jc w:val="center"/>
        <w:rPr>
          <w:rFonts w:ascii="Corbel" w:hAnsi="Corbel"/>
          <w:sz w:val="32"/>
          <w:szCs w:val="32"/>
        </w:rPr>
      </w:pPr>
    </w:p>
    <w:p w:rsidR="00D70E07" w:rsidRDefault="00D70E07" w:rsidP="00D70E07">
      <w:pPr>
        <w:pStyle w:val="Default"/>
        <w:ind w:left="360"/>
        <w:jc w:val="center"/>
        <w:rPr>
          <w:rFonts w:ascii="Corbel" w:hAnsi="Corbel"/>
          <w:sz w:val="32"/>
          <w:szCs w:val="32"/>
        </w:rPr>
      </w:pPr>
    </w:p>
    <w:p w:rsidR="00D70E07" w:rsidRDefault="00D70E07" w:rsidP="00D70E07">
      <w:pPr>
        <w:pStyle w:val="Default"/>
        <w:ind w:left="360"/>
        <w:jc w:val="center"/>
        <w:rPr>
          <w:rFonts w:ascii="Corbel" w:hAnsi="Corbel"/>
          <w:sz w:val="32"/>
          <w:szCs w:val="32"/>
        </w:rPr>
      </w:pPr>
    </w:p>
    <w:p w:rsidR="00D70E07" w:rsidRDefault="00D70E07" w:rsidP="00D70E07">
      <w:pPr>
        <w:pStyle w:val="Default"/>
        <w:ind w:left="360"/>
        <w:jc w:val="center"/>
        <w:rPr>
          <w:rFonts w:ascii="Corbel" w:hAnsi="Corbel"/>
          <w:sz w:val="32"/>
          <w:szCs w:val="32"/>
        </w:rPr>
      </w:pPr>
    </w:p>
    <w:p w:rsidR="00D70E07" w:rsidRDefault="00D70E07" w:rsidP="00D70E07">
      <w:pPr>
        <w:pStyle w:val="Default"/>
        <w:ind w:left="360"/>
        <w:jc w:val="center"/>
        <w:rPr>
          <w:rFonts w:ascii="Corbel" w:hAnsi="Corbel"/>
          <w:sz w:val="32"/>
          <w:szCs w:val="32"/>
        </w:rPr>
      </w:pPr>
    </w:p>
    <w:p w:rsidR="00D70E07" w:rsidRDefault="00D70E07" w:rsidP="00D70E07">
      <w:pPr>
        <w:pStyle w:val="Default"/>
        <w:ind w:left="360"/>
        <w:jc w:val="center"/>
        <w:rPr>
          <w:rFonts w:ascii="Corbel" w:hAnsi="Corbel"/>
          <w:sz w:val="32"/>
          <w:szCs w:val="32"/>
        </w:rPr>
      </w:pPr>
    </w:p>
    <w:p w:rsidR="00D70E07" w:rsidRDefault="00D70E07" w:rsidP="00D70E07">
      <w:pPr>
        <w:pStyle w:val="Default"/>
        <w:ind w:left="360"/>
        <w:jc w:val="center"/>
        <w:rPr>
          <w:rFonts w:ascii="Corbel" w:hAnsi="Corbel"/>
          <w:sz w:val="32"/>
          <w:szCs w:val="32"/>
        </w:rPr>
      </w:pPr>
    </w:p>
    <w:p w:rsidR="00D70E07" w:rsidRDefault="00D70E07" w:rsidP="00D70E07">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mc:AlternateContent>
          <mc:Choice Requires="wps">
            <w:drawing>
              <wp:anchor distT="0" distB="0" distL="114300" distR="114300" simplePos="0" relativeHeight="251660288" behindDoc="0" locked="0" layoutInCell="1" allowOverlap="1" wp14:anchorId="014047E7" wp14:editId="1A1311AE">
                <wp:simplePos x="0" y="0"/>
                <wp:positionH relativeFrom="column">
                  <wp:posOffset>1318260</wp:posOffset>
                </wp:positionH>
                <wp:positionV relativeFrom="paragraph">
                  <wp:posOffset>20320</wp:posOffset>
                </wp:positionV>
                <wp:extent cx="3743325"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3743325" cy="581025"/>
                        </a:xfrm>
                        <a:prstGeom prst="rect">
                          <a:avLst/>
                        </a:prstGeom>
                        <a:noFill/>
                      </wps:spPr>
                      <wps:txbx>
                        <w:txbxContent>
                          <w:p w:rsidR="00D70E07" w:rsidRPr="00E41C2F" w:rsidRDefault="00D70E07" w:rsidP="00D70E07">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Crespano del Grappa</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014047E7" id="_x0000_s1027" type="#_x0000_t202" style="position:absolute;left:0;text-align:left;margin-left:103.8pt;margin-top:1.6pt;width:294.75pt;height:4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" filled="f" stroked="f">
                <v:textbox>
                  <w:txbxContent>
                    <w:p w:rsidR="00D70E07" w:rsidRPr="00E41C2F" w:rsidRDefault="00D70E07" w:rsidP="00D70E07">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Crespano del Grappa</w:t>
                      </w:r>
                    </w:p>
                  </w:txbxContent>
                </v:textbox>
              </v:shape>
            </w:pict>
          </mc:Fallback>
        </mc:AlternateContent>
      </w:r>
      <w:r>
        <w:rPr>
          <w:noProof/>
          <w:lang w:eastAsia="it-IT"/>
        </w:rPr>
        <w:drawing>
          <wp:inline distT="0" distB="0" distL="0" distR="0" wp14:anchorId="689A12DB" wp14:editId="79D24E4F">
            <wp:extent cx="3952875" cy="600075"/>
            <wp:effectExtent l="0" t="0" r="9525" b="9525"/>
            <wp:docPr id="2"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958092" cy="600867"/>
                    </a:xfrm>
                    <a:prstGeom prst="rect">
                      <a:avLst/>
                    </a:prstGeom>
                    <a:noFill/>
                    <a:extLst/>
                  </pic:spPr>
                </pic:pic>
              </a:graphicData>
            </a:graphic>
          </wp:inline>
        </w:drawing>
      </w:r>
    </w:p>
    <w:p w:rsidR="00D70E07" w:rsidRDefault="00D70E07" w:rsidP="00D70E07">
      <w:pPr>
        <w:pStyle w:val="Default"/>
        <w:ind w:left="360"/>
        <w:jc w:val="center"/>
        <w:rPr>
          <w:rFonts w:ascii="Corbel" w:hAnsi="Corbel"/>
          <w:sz w:val="32"/>
          <w:szCs w:val="32"/>
        </w:rPr>
      </w:pPr>
    </w:p>
    <w:p w:rsidR="00D70E07" w:rsidRDefault="00D70E07" w:rsidP="00076F63">
      <w:pPr>
        <w:pStyle w:val="Default"/>
        <w:numPr>
          <w:ilvl w:val="0"/>
          <w:numId w:val="2"/>
        </w:numPr>
        <w:jc w:val="both"/>
        <w:rPr>
          <w:rFonts w:ascii="Corbel" w:hAnsi="Corbel"/>
          <w:sz w:val="32"/>
          <w:szCs w:val="32"/>
          <w:u w:val="single"/>
        </w:rPr>
      </w:pPr>
      <w:r>
        <w:rPr>
          <w:rFonts w:ascii="Corbel" w:hAnsi="Corbel"/>
          <w:sz w:val="32"/>
          <w:szCs w:val="32"/>
          <w:u w:val="single"/>
        </w:rPr>
        <w:t>Quesito</w:t>
      </w:r>
    </w:p>
    <w:p w:rsidR="00076F63" w:rsidRPr="00076F63" w:rsidRDefault="00076F63" w:rsidP="00076F63">
      <w:pPr>
        <w:pStyle w:val="Default"/>
        <w:ind w:left="720"/>
        <w:jc w:val="both"/>
        <w:rPr>
          <w:rFonts w:ascii="Corbel" w:hAnsi="Corbel"/>
        </w:rPr>
      </w:pPr>
      <w:r w:rsidRPr="00076F63">
        <w:rPr>
          <w:rFonts w:ascii="Corbel" w:hAnsi="Corbel"/>
        </w:rPr>
        <w:t>Vi chiediamo:</w:t>
      </w:r>
    </w:p>
    <w:p w:rsidR="00076F63" w:rsidRPr="00076F63" w:rsidRDefault="00076F63" w:rsidP="00076F63">
      <w:pPr>
        <w:pStyle w:val="Default"/>
        <w:ind w:left="720"/>
        <w:jc w:val="both"/>
        <w:rPr>
          <w:rFonts w:ascii="Corbel" w:hAnsi="Corbel"/>
        </w:rPr>
      </w:pPr>
      <w:r w:rsidRPr="00076F63">
        <w:rPr>
          <w:rFonts w:ascii="Corbel" w:hAnsi="Corbel"/>
        </w:rPr>
        <w:t>1) tipologia della palestra (A</w:t>
      </w:r>
      <w:proofErr w:type="gramStart"/>
      <w:r w:rsidRPr="00076F63">
        <w:rPr>
          <w:rFonts w:ascii="Corbel" w:hAnsi="Corbel"/>
        </w:rPr>
        <w:t>1,A</w:t>
      </w:r>
      <w:proofErr w:type="gramEnd"/>
      <w:r w:rsidRPr="00076F63">
        <w:rPr>
          <w:rFonts w:ascii="Corbel" w:hAnsi="Corbel"/>
        </w:rPr>
        <w:t>2,B1, o B2 ) ed eventuale necessità di spazio per pubblico (n. posti a sedere eventualmente previsti)</w:t>
      </w:r>
    </w:p>
    <w:p w:rsidR="00076F63" w:rsidRPr="003F34FB" w:rsidRDefault="00076F63" w:rsidP="00076F63">
      <w:pPr>
        <w:pStyle w:val="Default"/>
        <w:ind w:left="720"/>
        <w:jc w:val="both"/>
        <w:rPr>
          <w:rFonts w:ascii="Corbel" w:hAnsi="Corbel"/>
          <w:sz w:val="32"/>
          <w:szCs w:val="32"/>
          <w:u w:val="single"/>
        </w:rPr>
      </w:pPr>
      <w:r w:rsidRPr="003F34FB">
        <w:rPr>
          <w:rFonts w:ascii="Corbel" w:hAnsi="Corbel"/>
          <w:sz w:val="32"/>
          <w:szCs w:val="32"/>
          <w:u w:val="single"/>
        </w:rPr>
        <w:t>Risposta</w:t>
      </w:r>
    </w:p>
    <w:p w:rsidR="00076F63" w:rsidRPr="00076F63" w:rsidRDefault="00076F63" w:rsidP="00076F63">
      <w:pPr>
        <w:pStyle w:val="Default"/>
        <w:ind w:left="720"/>
        <w:jc w:val="both"/>
        <w:rPr>
          <w:rFonts w:ascii="Corbel" w:hAnsi="Corbel"/>
        </w:rPr>
      </w:pPr>
      <w:r w:rsidRPr="00076F63">
        <w:rPr>
          <w:rFonts w:ascii="Corbel" w:hAnsi="Corbel"/>
        </w:rPr>
        <w:t>Tipo A1.</w:t>
      </w:r>
    </w:p>
    <w:p w:rsidR="00076F63" w:rsidRPr="00076F63" w:rsidRDefault="00076F63" w:rsidP="00076F63">
      <w:pPr>
        <w:pStyle w:val="Default"/>
        <w:ind w:left="720"/>
        <w:jc w:val="both"/>
        <w:rPr>
          <w:rFonts w:ascii="Corbel" w:hAnsi="Corbel"/>
        </w:rPr>
      </w:pPr>
      <w:r w:rsidRPr="00076F63">
        <w:rPr>
          <w:rFonts w:ascii="Corbel" w:hAnsi="Corbel"/>
        </w:rPr>
        <w:t xml:space="preserve">2) la quantificazione deve essere fatta sul n. previsto di 180 alunni o su un massimo di </w:t>
      </w:r>
      <w:proofErr w:type="gramStart"/>
      <w:r w:rsidRPr="00076F63">
        <w:rPr>
          <w:rFonts w:ascii="Corbel" w:hAnsi="Corbel"/>
        </w:rPr>
        <w:t>250 ?</w:t>
      </w:r>
      <w:proofErr w:type="gramEnd"/>
      <w:r w:rsidRPr="00076F63">
        <w:rPr>
          <w:rFonts w:ascii="Corbel" w:hAnsi="Corbel"/>
        </w:rPr>
        <w:t>(per due sezioni)</w:t>
      </w:r>
    </w:p>
    <w:p w:rsidR="00076F63" w:rsidRPr="003F34FB" w:rsidRDefault="00076F63" w:rsidP="00076F63">
      <w:pPr>
        <w:pStyle w:val="Default"/>
        <w:ind w:left="720"/>
        <w:jc w:val="both"/>
        <w:rPr>
          <w:rFonts w:ascii="Corbel" w:hAnsi="Corbel"/>
          <w:sz w:val="32"/>
          <w:szCs w:val="32"/>
          <w:u w:val="single"/>
        </w:rPr>
      </w:pPr>
      <w:r w:rsidRPr="003F34FB">
        <w:rPr>
          <w:rFonts w:ascii="Corbel" w:hAnsi="Corbel"/>
          <w:sz w:val="32"/>
          <w:szCs w:val="32"/>
          <w:u w:val="single"/>
        </w:rPr>
        <w:t>Risposta</w:t>
      </w:r>
    </w:p>
    <w:p w:rsidR="00076F63" w:rsidRPr="00076F63" w:rsidRDefault="00076F63" w:rsidP="00076F63">
      <w:pPr>
        <w:pStyle w:val="Default"/>
        <w:ind w:left="720"/>
        <w:jc w:val="both"/>
        <w:rPr>
          <w:rFonts w:ascii="Corbel" w:hAnsi="Corbel"/>
        </w:rPr>
      </w:pPr>
      <w:r w:rsidRPr="00076F63">
        <w:rPr>
          <w:rFonts w:ascii="Corbel" w:hAnsi="Corbel"/>
        </w:rPr>
        <w:t>10 classi per due sezioni.</w:t>
      </w:r>
    </w:p>
    <w:p w:rsidR="00076F63" w:rsidRPr="00076F63" w:rsidRDefault="00076F63" w:rsidP="00076F63">
      <w:pPr>
        <w:pStyle w:val="Default"/>
        <w:ind w:left="720"/>
        <w:jc w:val="both"/>
        <w:rPr>
          <w:rFonts w:ascii="Corbel" w:hAnsi="Corbel"/>
        </w:rPr>
      </w:pPr>
      <w:r w:rsidRPr="00076F63">
        <w:rPr>
          <w:rFonts w:ascii="Corbel" w:hAnsi="Corbel"/>
        </w:rPr>
        <w:t>3) N. posti a sedere richiesto per aula magna/auditorium</w:t>
      </w:r>
    </w:p>
    <w:p w:rsidR="00076F63" w:rsidRPr="003F34FB" w:rsidRDefault="00076F63" w:rsidP="00076F63">
      <w:pPr>
        <w:pStyle w:val="Default"/>
        <w:ind w:left="720"/>
        <w:jc w:val="both"/>
        <w:rPr>
          <w:rFonts w:ascii="Corbel" w:hAnsi="Corbel"/>
          <w:sz w:val="32"/>
          <w:szCs w:val="32"/>
          <w:u w:val="single"/>
        </w:rPr>
      </w:pPr>
      <w:r w:rsidRPr="003F34FB">
        <w:rPr>
          <w:rFonts w:ascii="Corbel" w:hAnsi="Corbel"/>
          <w:sz w:val="32"/>
          <w:szCs w:val="32"/>
          <w:u w:val="single"/>
        </w:rPr>
        <w:t>Risposta</w:t>
      </w:r>
    </w:p>
    <w:p w:rsidR="00076F63" w:rsidRPr="00076F63" w:rsidRDefault="00076F63" w:rsidP="00076F63">
      <w:pPr>
        <w:pStyle w:val="Default"/>
        <w:ind w:left="720"/>
        <w:jc w:val="both"/>
        <w:rPr>
          <w:rFonts w:ascii="Corbel" w:hAnsi="Corbel"/>
        </w:rPr>
      </w:pPr>
      <w:r w:rsidRPr="00076F63">
        <w:rPr>
          <w:rFonts w:ascii="Corbel" w:hAnsi="Corbel"/>
        </w:rPr>
        <w:t>Sulla base della n</w:t>
      </w:r>
      <w:r>
        <w:rPr>
          <w:rFonts w:ascii="Corbel" w:hAnsi="Corbel"/>
        </w:rPr>
        <w:t xml:space="preserve">ormativa vigente e del tipo di </w:t>
      </w:r>
      <w:r w:rsidRPr="00076F63">
        <w:rPr>
          <w:rFonts w:ascii="Corbel" w:hAnsi="Corbel"/>
        </w:rPr>
        <w:t>scuola da realizzare.</w:t>
      </w:r>
    </w:p>
    <w:p w:rsidR="00076F63" w:rsidRPr="00076F63" w:rsidRDefault="00076F63" w:rsidP="00076F63">
      <w:pPr>
        <w:pStyle w:val="Default"/>
        <w:ind w:left="720"/>
        <w:jc w:val="both"/>
        <w:rPr>
          <w:rFonts w:ascii="Corbel" w:hAnsi="Corbel"/>
        </w:rPr>
      </w:pPr>
      <w:r w:rsidRPr="00076F63">
        <w:rPr>
          <w:rFonts w:ascii="Corbel" w:hAnsi="Corbel"/>
        </w:rPr>
        <w:t>4) specificare standard per biblioteca/aula studio</w:t>
      </w:r>
    </w:p>
    <w:p w:rsidR="00076F63" w:rsidRPr="00076F63" w:rsidRDefault="00076F63" w:rsidP="00076F63">
      <w:pPr>
        <w:pStyle w:val="Default"/>
        <w:ind w:left="720"/>
        <w:jc w:val="both"/>
        <w:rPr>
          <w:rFonts w:ascii="Corbel" w:hAnsi="Corbel"/>
        </w:rPr>
      </w:pPr>
      <w:r w:rsidRPr="00076F63">
        <w:rPr>
          <w:rFonts w:ascii="Corbel" w:hAnsi="Corbel"/>
        </w:rPr>
        <w:t>Sulla base della normativa vigente.</w:t>
      </w:r>
    </w:p>
    <w:p w:rsidR="00076F63" w:rsidRDefault="00076F63" w:rsidP="00076F63">
      <w:pPr>
        <w:pStyle w:val="Default"/>
        <w:ind w:left="720"/>
        <w:jc w:val="both"/>
        <w:rPr>
          <w:rFonts w:ascii="Corbel" w:hAnsi="Corbel"/>
        </w:rPr>
      </w:pPr>
    </w:p>
    <w:p w:rsidR="00076F63" w:rsidRPr="00076F63" w:rsidRDefault="00076F63" w:rsidP="00076F63">
      <w:pPr>
        <w:pStyle w:val="Default"/>
        <w:numPr>
          <w:ilvl w:val="0"/>
          <w:numId w:val="2"/>
        </w:numPr>
        <w:jc w:val="both"/>
        <w:rPr>
          <w:rFonts w:ascii="Corbel" w:hAnsi="Corbel"/>
          <w:sz w:val="32"/>
          <w:szCs w:val="32"/>
          <w:u w:val="single"/>
        </w:rPr>
      </w:pPr>
      <w:r>
        <w:rPr>
          <w:rFonts w:ascii="Corbel" w:hAnsi="Corbel"/>
          <w:sz w:val="32"/>
          <w:szCs w:val="32"/>
          <w:u w:val="single"/>
        </w:rPr>
        <w:t>Quesito</w:t>
      </w:r>
    </w:p>
    <w:p w:rsidR="00076F63" w:rsidRPr="00076F63" w:rsidRDefault="00076F63" w:rsidP="00076F63">
      <w:pPr>
        <w:pStyle w:val="Default"/>
        <w:ind w:left="720"/>
        <w:jc w:val="both"/>
        <w:rPr>
          <w:rFonts w:ascii="Corbel" w:hAnsi="Corbel"/>
        </w:rPr>
      </w:pPr>
      <w:r w:rsidRPr="00076F63">
        <w:rPr>
          <w:rFonts w:ascii="Corbel" w:hAnsi="Corbel"/>
        </w:rPr>
        <w:t>Si chiedono cortesemente ulteriori chiarimenti sui seguenti punti:</w:t>
      </w:r>
    </w:p>
    <w:p w:rsidR="00076F63" w:rsidRPr="00076F63" w:rsidRDefault="00076F63" w:rsidP="00076F63">
      <w:pPr>
        <w:pStyle w:val="Default"/>
        <w:ind w:left="720"/>
        <w:jc w:val="both"/>
        <w:rPr>
          <w:rFonts w:ascii="Corbel" w:hAnsi="Corbel"/>
        </w:rPr>
      </w:pPr>
      <w:r w:rsidRPr="00076F63">
        <w:rPr>
          <w:rFonts w:ascii="Corbel" w:hAnsi="Corbel"/>
        </w:rPr>
        <w:t>- nonostante abbiate messo a disposizione il progetto della scuola a nord del campo sportivo non è chiaro come questa sia collocata nell'area di progetto, sarebbe molto utile vedere una planimetria generale che illustri in modo limpido le opere già approvate e/o appaltate in modo da avere una descrizione realistica delle condizioni progettuali di partenza, fattori territoriali/urbanistici che riteniamo indispensabili per progettare l’edificio oggetto di gara;</w:t>
      </w:r>
    </w:p>
    <w:p w:rsidR="00076F63" w:rsidRPr="00076F63" w:rsidRDefault="00076F63" w:rsidP="00076F63">
      <w:pPr>
        <w:pStyle w:val="Default"/>
        <w:ind w:left="720"/>
        <w:jc w:val="both"/>
        <w:rPr>
          <w:rFonts w:ascii="Corbel" w:hAnsi="Corbel"/>
        </w:rPr>
      </w:pPr>
      <w:r w:rsidRPr="00076F63">
        <w:rPr>
          <w:rFonts w:ascii="Corbel" w:hAnsi="Corbel"/>
        </w:rPr>
        <w:t xml:space="preserve">- dato che la documentazione di gara non comprende un </w:t>
      </w:r>
      <w:proofErr w:type="spellStart"/>
      <w:r w:rsidRPr="00076F63">
        <w:rPr>
          <w:rFonts w:ascii="Corbel" w:hAnsi="Corbel"/>
        </w:rPr>
        <w:t>masterplan</w:t>
      </w:r>
      <w:proofErr w:type="spellEnd"/>
      <w:r w:rsidRPr="00076F63">
        <w:rPr>
          <w:rFonts w:ascii="Corbel" w:hAnsi="Corbel"/>
        </w:rPr>
        <w:t xml:space="preserve"> del campus non ci è chiaro se questo sia anche oggetto di progettazione: quali altre attrezzature o servizi </w:t>
      </w:r>
      <w:r w:rsidRPr="00076F63">
        <w:rPr>
          <w:rFonts w:ascii="Corbel" w:hAnsi="Corbel"/>
        </w:rPr>
        <w:lastRenderedPageBreak/>
        <w:t xml:space="preserve">saranno presenti nel campus? questi come saranno messi in relazione col territorio (accessi, parcheggi, padiglioni per attività nel verde </w:t>
      </w:r>
      <w:proofErr w:type="spellStart"/>
      <w:r w:rsidRPr="00076F63">
        <w:rPr>
          <w:rFonts w:ascii="Corbel" w:hAnsi="Corbel"/>
        </w:rPr>
        <w:t>etc</w:t>
      </w:r>
      <w:proofErr w:type="spellEnd"/>
      <w:r w:rsidRPr="00076F63">
        <w:rPr>
          <w:rFonts w:ascii="Corbel" w:hAnsi="Corbel"/>
        </w:rPr>
        <w:t>)?</w:t>
      </w:r>
    </w:p>
    <w:p w:rsidR="00076F63" w:rsidRPr="003F34FB" w:rsidRDefault="00076F63" w:rsidP="00076F63">
      <w:pPr>
        <w:pStyle w:val="Default"/>
        <w:ind w:left="720"/>
        <w:jc w:val="both"/>
        <w:rPr>
          <w:rFonts w:ascii="Corbel" w:hAnsi="Corbel"/>
          <w:sz w:val="32"/>
          <w:szCs w:val="32"/>
          <w:u w:val="single"/>
        </w:rPr>
      </w:pPr>
      <w:r w:rsidRPr="003F34FB">
        <w:rPr>
          <w:rFonts w:ascii="Corbel" w:hAnsi="Corbel"/>
          <w:sz w:val="32"/>
          <w:szCs w:val="32"/>
          <w:u w:val="single"/>
        </w:rPr>
        <w:t>Risposta</w:t>
      </w:r>
    </w:p>
    <w:p w:rsidR="00076F63" w:rsidRPr="00076F63" w:rsidRDefault="00076F63" w:rsidP="00076F63">
      <w:pPr>
        <w:pStyle w:val="Default"/>
        <w:ind w:left="720"/>
        <w:jc w:val="both"/>
        <w:rPr>
          <w:rFonts w:ascii="Corbel" w:hAnsi="Corbel"/>
        </w:rPr>
      </w:pPr>
      <w:r w:rsidRPr="00076F63">
        <w:rPr>
          <w:rFonts w:ascii="Corbel" w:hAnsi="Corbel"/>
        </w:rPr>
        <w:t xml:space="preserve">Tutta la documentazione messa a disposizione del Comune è stata pubblicata sul sito internet www.scuoleinnovative.it. </w:t>
      </w:r>
    </w:p>
    <w:p w:rsidR="00076F63" w:rsidRDefault="00076F63" w:rsidP="003F34FB">
      <w:pPr>
        <w:pStyle w:val="Default"/>
        <w:ind w:left="720"/>
        <w:jc w:val="both"/>
        <w:rPr>
          <w:rFonts w:ascii="Corbel" w:hAnsi="Corbel"/>
        </w:rPr>
      </w:pPr>
    </w:p>
    <w:p w:rsidR="00076F63" w:rsidRPr="00076F63" w:rsidRDefault="00076F63" w:rsidP="00076F63">
      <w:pPr>
        <w:pStyle w:val="Default"/>
        <w:numPr>
          <w:ilvl w:val="0"/>
          <w:numId w:val="2"/>
        </w:numPr>
        <w:jc w:val="both"/>
        <w:rPr>
          <w:rFonts w:ascii="Corbel" w:hAnsi="Corbel"/>
          <w:sz w:val="32"/>
          <w:szCs w:val="32"/>
          <w:u w:val="single"/>
        </w:rPr>
      </w:pPr>
      <w:r>
        <w:rPr>
          <w:rFonts w:ascii="Corbel" w:hAnsi="Corbel"/>
          <w:sz w:val="32"/>
          <w:szCs w:val="32"/>
          <w:u w:val="single"/>
        </w:rPr>
        <w:t>Quesito</w:t>
      </w:r>
    </w:p>
    <w:p w:rsidR="00076F63" w:rsidRPr="00076F63" w:rsidRDefault="00076F63" w:rsidP="00076F63">
      <w:pPr>
        <w:pStyle w:val="Default"/>
        <w:ind w:left="720"/>
        <w:jc w:val="both"/>
        <w:rPr>
          <w:rFonts w:ascii="Corbel" w:hAnsi="Corbel"/>
        </w:rPr>
      </w:pPr>
      <w:r w:rsidRPr="00076F63">
        <w:rPr>
          <w:rFonts w:ascii="Corbel" w:hAnsi="Corbel"/>
        </w:rPr>
        <w:t>Per la tipologia di scuola da realizzare, la normativa vigente impone sia prevista una palestra del tipo A1 (sup.200mq più relativi servizi).</w:t>
      </w:r>
    </w:p>
    <w:p w:rsidR="00076F63" w:rsidRPr="00076F63" w:rsidRDefault="00076F63" w:rsidP="00076F63">
      <w:pPr>
        <w:pStyle w:val="Default"/>
        <w:ind w:left="720"/>
        <w:jc w:val="both"/>
        <w:rPr>
          <w:rFonts w:ascii="Corbel" w:hAnsi="Corbel"/>
        </w:rPr>
      </w:pPr>
      <w:r w:rsidRPr="00076F63">
        <w:rPr>
          <w:rFonts w:ascii="Corbel" w:hAnsi="Corbel"/>
        </w:rPr>
        <w:t>In considerazione del fatto che nella scheda sintetica del progetto viene richiesto esplicitamente che la palestra sia utilizzabile anche dalla collettività per attività sportive, si chiede se la stessa debba essere almeno del tipo B1 (sup.600mq più relativi servizi).</w:t>
      </w:r>
    </w:p>
    <w:p w:rsidR="00076F63" w:rsidRPr="003F34FB" w:rsidRDefault="00076F63" w:rsidP="00076F63">
      <w:pPr>
        <w:pStyle w:val="Default"/>
        <w:ind w:left="720"/>
        <w:jc w:val="both"/>
        <w:rPr>
          <w:rFonts w:ascii="Corbel" w:hAnsi="Corbel"/>
          <w:sz w:val="32"/>
          <w:szCs w:val="32"/>
          <w:u w:val="single"/>
        </w:rPr>
      </w:pPr>
      <w:r w:rsidRPr="003F34FB">
        <w:rPr>
          <w:rFonts w:ascii="Corbel" w:hAnsi="Corbel"/>
          <w:sz w:val="32"/>
          <w:szCs w:val="32"/>
          <w:u w:val="single"/>
        </w:rPr>
        <w:t>Risposta</w:t>
      </w:r>
    </w:p>
    <w:p w:rsidR="00076F63" w:rsidRDefault="00076F63" w:rsidP="00076F63">
      <w:pPr>
        <w:pStyle w:val="Default"/>
        <w:ind w:left="720"/>
        <w:jc w:val="both"/>
        <w:rPr>
          <w:rFonts w:ascii="Corbel" w:hAnsi="Corbel"/>
        </w:rPr>
      </w:pPr>
      <w:r w:rsidRPr="00076F63">
        <w:rPr>
          <w:rFonts w:ascii="Corbel" w:hAnsi="Corbel"/>
        </w:rPr>
        <w:t>La palestra deve essere di tipo A1.</w:t>
      </w:r>
    </w:p>
    <w:p w:rsidR="00E6202C" w:rsidRDefault="00E6202C" w:rsidP="00076F63">
      <w:pPr>
        <w:pStyle w:val="Default"/>
        <w:ind w:left="720"/>
        <w:jc w:val="both"/>
        <w:rPr>
          <w:rFonts w:ascii="Corbel" w:hAnsi="Corbel"/>
        </w:rPr>
      </w:pPr>
    </w:p>
    <w:p w:rsidR="00E6202C" w:rsidRPr="00076F63" w:rsidRDefault="00E6202C" w:rsidP="00E6202C">
      <w:pPr>
        <w:pStyle w:val="Default"/>
        <w:numPr>
          <w:ilvl w:val="0"/>
          <w:numId w:val="2"/>
        </w:numPr>
        <w:jc w:val="both"/>
        <w:rPr>
          <w:rFonts w:ascii="Corbel" w:hAnsi="Corbel"/>
          <w:sz w:val="32"/>
          <w:szCs w:val="32"/>
          <w:u w:val="single"/>
        </w:rPr>
      </w:pPr>
      <w:r>
        <w:rPr>
          <w:rFonts w:ascii="Corbel" w:hAnsi="Corbel"/>
          <w:sz w:val="32"/>
          <w:szCs w:val="32"/>
          <w:u w:val="single"/>
        </w:rPr>
        <w:t>Quesito</w:t>
      </w:r>
    </w:p>
    <w:p w:rsidR="00E6202C" w:rsidRPr="00E6202C" w:rsidRDefault="00E6202C" w:rsidP="00E6202C">
      <w:pPr>
        <w:pStyle w:val="Default"/>
        <w:ind w:left="720"/>
        <w:jc w:val="both"/>
        <w:rPr>
          <w:rFonts w:ascii="Corbel" w:hAnsi="Corbel"/>
        </w:rPr>
      </w:pPr>
      <w:r w:rsidRPr="00E6202C">
        <w:rPr>
          <w:rFonts w:ascii="Corbel" w:hAnsi="Corbel"/>
        </w:rPr>
        <w:t>Considerata la proroga dei tempi, considerato che allo stato attuale il progetto è in fase avanzata di stesura, Vi chiediamo di poter rispondere alle nostre precedenti domande al più presto per l'ottimizzazione dei tempi di lavoro.</w:t>
      </w:r>
    </w:p>
    <w:p w:rsidR="00E6202C" w:rsidRPr="003F34FB" w:rsidRDefault="00E6202C" w:rsidP="00E6202C">
      <w:pPr>
        <w:pStyle w:val="Default"/>
        <w:ind w:left="720"/>
        <w:jc w:val="both"/>
        <w:rPr>
          <w:rFonts w:ascii="Corbel" w:hAnsi="Corbel"/>
          <w:sz w:val="32"/>
          <w:szCs w:val="32"/>
          <w:u w:val="single"/>
        </w:rPr>
      </w:pPr>
      <w:r w:rsidRPr="003F34FB">
        <w:rPr>
          <w:rFonts w:ascii="Corbel" w:hAnsi="Corbel"/>
          <w:sz w:val="32"/>
          <w:szCs w:val="32"/>
          <w:u w:val="single"/>
        </w:rPr>
        <w:t>Risposta</w:t>
      </w:r>
    </w:p>
    <w:p w:rsidR="00E6202C" w:rsidRDefault="00E6202C" w:rsidP="00E6202C">
      <w:pPr>
        <w:pStyle w:val="Default"/>
        <w:ind w:left="720"/>
        <w:jc w:val="both"/>
        <w:rPr>
          <w:rFonts w:ascii="Corbel" w:hAnsi="Corbel"/>
        </w:rPr>
      </w:pPr>
      <w:r w:rsidRPr="00E6202C">
        <w:rPr>
          <w:rFonts w:ascii="Corbel" w:hAnsi="Corbel"/>
        </w:rPr>
        <w:t>Il termine per rispondere alle richieste di chiarimento è fissato per il 23 settembre 2016. I concorrenti avranno poi oltre un mese di tempo fino al 31 ottobre 2016 per presentare la propria proposta ideativa.</w:t>
      </w:r>
    </w:p>
    <w:p w:rsidR="00E6202C" w:rsidRDefault="00E6202C" w:rsidP="00E6202C">
      <w:pPr>
        <w:pStyle w:val="Default"/>
        <w:ind w:left="720"/>
        <w:jc w:val="both"/>
        <w:rPr>
          <w:rFonts w:ascii="Corbel" w:hAnsi="Corbel"/>
        </w:rPr>
      </w:pPr>
    </w:p>
    <w:p w:rsidR="00E6202C" w:rsidRPr="00076F63" w:rsidRDefault="00E6202C" w:rsidP="00E6202C">
      <w:pPr>
        <w:pStyle w:val="Default"/>
        <w:numPr>
          <w:ilvl w:val="0"/>
          <w:numId w:val="2"/>
        </w:numPr>
        <w:jc w:val="both"/>
        <w:rPr>
          <w:rFonts w:ascii="Corbel" w:hAnsi="Corbel"/>
          <w:sz w:val="32"/>
          <w:szCs w:val="32"/>
          <w:u w:val="single"/>
        </w:rPr>
      </w:pPr>
      <w:r>
        <w:rPr>
          <w:rFonts w:ascii="Corbel" w:hAnsi="Corbel"/>
          <w:sz w:val="32"/>
          <w:szCs w:val="32"/>
          <w:u w:val="single"/>
        </w:rPr>
        <w:t>Quesito</w:t>
      </w:r>
    </w:p>
    <w:p w:rsidR="00E6202C" w:rsidRPr="00E6202C" w:rsidRDefault="00E6202C" w:rsidP="00E6202C">
      <w:pPr>
        <w:pStyle w:val="Default"/>
        <w:ind w:left="720"/>
        <w:jc w:val="both"/>
        <w:rPr>
          <w:rFonts w:ascii="Corbel" w:hAnsi="Corbel"/>
        </w:rPr>
      </w:pPr>
      <w:r w:rsidRPr="00E6202C">
        <w:rPr>
          <w:rFonts w:ascii="Corbel" w:hAnsi="Corbel"/>
        </w:rPr>
        <w:t>In mancanza di una strada di accesso diretta, si chiede di specificare quale sarà il futuro accesso all'area, dal momento che attualmente gli unici ingressi possibili sono attraverso l'area agricola a sud (particella 1120) o attraverso il campo di atletica a nord. E' previsto che si acceda dalla strada esistente sulla particella 425 con conseguente progettazione e previsione di spesa di un passaggio di collegamento sopra al fosso che delimita l’area di concorso dalla zona industriale?</w:t>
      </w:r>
    </w:p>
    <w:p w:rsidR="00E6202C" w:rsidRDefault="00E6202C" w:rsidP="00E6202C">
      <w:pPr>
        <w:pStyle w:val="Default"/>
        <w:ind w:left="720"/>
        <w:jc w:val="both"/>
        <w:rPr>
          <w:rFonts w:ascii="Corbel" w:hAnsi="Corbel"/>
          <w:sz w:val="32"/>
          <w:szCs w:val="32"/>
          <w:u w:val="single"/>
        </w:rPr>
      </w:pPr>
    </w:p>
    <w:p w:rsidR="00E6202C" w:rsidRPr="003F34FB" w:rsidRDefault="00E6202C" w:rsidP="00E6202C">
      <w:pPr>
        <w:pStyle w:val="Default"/>
        <w:ind w:left="720"/>
        <w:jc w:val="both"/>
        <w:rPr>
          <w:rFonts w:ascii="Corbel" w:hAnsi="Corbel"/>
          <w:sz w:val="32"/>
          <w:szCs w:val="32"/>
          <w:u w:val="single"/>
        </w:rPr>
      </w:pPr>
      <w:r w:rsidRPr="003F34FB">
        <w:rPr>
          <w:rFonts w:ascii="Corbel" w:hAnsi="Corbel"/>
          <w:sz w:val="32"/>
          <w:szCs w:val="32"/>
          <w:u w:val="single"/>
        </w:rPr>
        <w:lastRenderedPageBreak/>
        <w:t>Risposta</w:t>
      </w:r>
    </w:p>
    <w:p w:rsidR="00E6202C" w:rsidRPr="00E6202C" w:rsidRDefault="00E6202C" w:rsidP="00E6202C">
      <w:pPr>
        <w:pStyle w:val="Default"/>
        <w:ind w:left="720"/>
        <w:jc w:val="both"/>
        <w:rPr>
          <w:rFonts w:ascii="Corbel" w:hAnsi="Corbel"/>
        </w:rPr>
      </w:pPr>
      <w:r w:rsidRPr="00E6202C">
        <w:rPr>
          <w:rFonts w:ascii="Corbel" w:hAnsi="Corbel"/>
        </w:rPr>
        <w:t>Come già risposto in precedenza, per i veicoli, l’accesso principale al polo scolastico di nuova realizzazione avviene dalla rotatoria di Via Asolana. Una volta imboccato il braccio sudovest della rotatoria, il lotto in esame può essere raggiunto: dal lato ovest del campo sportivo lungo una strada non pavimentata adiacente alle tribune del campo da calcio, che si trova in proprietà comunale e che richiede lavori di sistemazione; lungo la prosecuzione verso sud di Via dei Cacciatori. L’individuazione di tracciati alternativi o il potenziamento di quelli esistenti è a discrezione dei partecipanti al concorso di idee.</w:t>
      </w:r>
    </w:p>
    <w:p w:rsidR="00E6202C" w:rsidRPr="00E6202C" w:rsidRDefault="00E6202C" w:rsidP="00E6202C">
      <w:pPr>
        <w:pStyle w:val="Default"/>
        <w:ind w:left="720"/>
        <w:jc w:val="both"/>
        <w:rPr>
          <w:rFonts w:ascii="Corbel" w:hAnsi="Corbel"/>
        </w:rPr>
      </w:pPr>
    </w:p>
    <w:p w:rsidR="00E6202C" w:rsidRPr="00076F63" w:rsidRDefault="00E6202C" w:rsidP="00E6202C">
      <w:pPr>
        <w:pStyle w:val="Default"/>
        <w:numPr>
          <w:ilvl w:val="0"/>
          <w:numId w:val="2"/>
        </w:numPr>
        <w:jc w:val="both"/>
        <w:rPr>
          <w:rFonts w:ascii="Corbel" w:hAnsi="Corbel"/>
          <w:sz w:val="32"/>
          <w:szCs w:val="32"/>
          <w:u w:val="single"/>
        </w:rPr>
      </w:pPr>
      <w:r>
        <w:rPr>
          <w:rFonts w:ascii="Corbel" w:hAnsi="Corbel"/>
          <w:sz w:val="32"/>
          <w:szCs w:val="32"/>
          <w:u w:val="single"/>
        </w:rPr>
        <w:t>Quesito</w:t>
      </w:r>
    </w:p>
    <w:p w:rsidR="00E6202C" w:rsidRPr="00E6202C" w:rsidRDefault="00E6202C" w:rsidP="00E6202C">
      <w:pPr>
        <w:pStyle w:val="Default"/>
        <w:ind w:left="720"/>
        <w:jc w:val="both"/>
        <w:rPr>
          <w:rFonts w:ascii="Corbel" w:hAnsi="Corbel"/>
        </w:rPr>
      </w:pPr>
      <w:r w:rsidRPr="00E6202C">
        <w:rPr>
          <w:rFonts w:ascii="Corbel" w:hAnsi="Corbel"/>
        </w:rPr>
        <w:t xml:space="preserve">L’area non confina con alcuna strada pubblica, ne esistente </w:t>
      </w:r>
      <w:proofErr w:type="spellStart"/>
      <w:r w:rsidRPr="00E6202C">
        <w:rPr>
          <w:rFonts w:ascii="Corbel" w:hAnsi="Corbel"/>
        </w:rPr>
        <w:t>ne</w:t>
      </w:r>
      <w:proofErr w:type="spellEnd"/>
      <w:r w:rsidRPr="00E6202C">
        <w:rPr>
          <w:rFonts w:ascii="Corbel" w:hAnsi="Corbel"/>
        </w:rPr>
        <w:t xml:space="preserve"> di progetto. </w:t>
      </w:r>
      <w:proofErr w:type="gramStart"/>
      <w:r w:rsidRPr="00E6202C">
        <w:rPr>
          <w:rFonts w:ascii="Corbel" w:hAnsi="Corbel"/>
        </w:rPr>
        <w:t>si</w:t>
      </w:r>
      <w:proofErr w:type="gramEnd"/>
      <w:r w:rsidRPr="00E6202C">
        <w:rPr>
          <w:rFonts w:ascii="Corbel" w:hAnsi="Corbel"/>
        </w:rPr>
        <w:t xml:space="preserve"> richiede pertanto quale sia l'accesso all'area. Per accedere da via Asolana è necessario attraversare dei mappali che non fanno parte dell'area di progetto (1118, 87, 90, 92, </w:t>
      </w:r>
      <w:proofErr w:type="gramStart"/>
      <w:r w:rsidRPr="00E6202C">
        <w:rPr>
          <w:rFonts w:ascii="Corbel" w:hAnsi="Corbel"/>
        </w:rPr>
        <w:t>ecc...</w:t>
      </w:r>
      <w:proofErr w:type="gramEnd"/>
      <w:r w:rsidRPr="00E6202C">
        <w:rPr>
          <w:rFonts w:ascii="Corbel" w:hAnsi="Corbel"/>
        </w:rPr>
        <w:t>). Devono essere ricompresi anche questi mappali nell'area ipotizzando un viale di accesso? Questi mappali sono nelle disponibilità dell’ente?</w:t>
      </w:r>
    </w:p>
    <w:p w:rsidR="00E6202C" w:rsidRPr="003F34FB" w:rsidRDefault="00E6202C" w:rsidP="00E6202C">
      <w:pPr>
        <w:pStyle w:val="Default"/>
        <w:ind w:left="720"/>
        <w:jc w:val="both"/>
        <w:rPr>
          <w:rFonts w:ascii="Corbel" w:hAnsi="Corbel"/>
          <w:sz w:val="32"/>
          <w:szCs w:val="32"/>
          <w:u w:val="single"/>
        </w:rPr>
      </w:pPr>
      <w:r w:rsidRPr="003F34FB">
        <w:rPr>
          <w:rFonts w:ascii="Corbel" w:hAnsi="Corbel"/>
          <w:sz w:val="32"/>
          <w:szCs w:val="32"/>
          <w:u w:val="single"/>
        </w:rPr>
        <w:t>Risposta</w:t>
      </w:r>
    </w:p>
    <w:p w:rsidR="00E6202C" w:rsidRPr="00E6202C" w:rsidRDefault="00E6202C" w:rsidP="00E6202C">
      <w:pPr>
        <w:pStyle w:val="Default"/>
        <w:ind w:left="720"/>
        <w:jc w:val="both"/>
        <w:rPr>
          <w:rFonts w:ascii="Corbel" w:hAnsi="Corbel"/>
        </w:rPr>
      </w:pPr>
      <w:r w:rsidRPr="00E6202C">
        <w:rPr>
          <w:rFonts w:ascii="Corbel" w:hAnsi="Corbel"/>
        </w:rPr>
        <w:t>Come già risposto in precedenza, per i veicoli, l’accesso principale al polo scolastico di nuova realizzazione avviene dalla rotatoria di Via Asolana. Una volta imboccato il braccio sudovest della rotatoria, il lotto in esame può essere raggiunto: dal lato ovest del campo sportivo lungo una strada non pavimentata adiacente alle tribune del campo da calcio, che si trova in proprietà comunale e che richiede lavori di sistemazione; lungo la prosecuzione verso sud di Via dei Cacciatori. L’individuazione di tracciati alternativi o il potenziamento di quelli esistenti è a discrezione dei partecipanti al concorso di idee.</w:t>
      </w:r>
    </w:p>
    <w:p w:rsidR="00E6202C" w:rsidRPr="00E6202C" w:rsidRDefault="00E6202C" w:rsidP="00E6202C">
      <w:pPr>
        <w:pStyle w:val="Default"/>
        <w:ind w:left="720"/>
        <w:jc w:val="both"/>
        <w:rPr>
          <w:rFonts w:ascii="Corbel" w:hAnsi="Corbel"/>
        </w:rPr>
      </w:pPr>
    </w:p>
    <w:p w:rsidR="00E6202C" w:rsidRPr="00076F63" w:rsidRDefault="00E6202C" w:rsidP="00E6202C">
      <w:pPr>
        <w:pStyle w:val="Default"/>
        <w:numPr>
          <w:ilvl w:val="0"/>
          <w:numId w:val="2"/>
        </w:numPr>
        <w:jc w:val="both"/>
        <w:rPr>
          <w:rFonts w:ascii="Corbel" w:hAnsi="Corbel"/>
          <w:sz w:val="32"/>
          <w:szCs w:val="32"/>
          <w:u w:val="single"/>
        </w:rPr>
      </w:pPr>
      <w:r>
        <w:rPr>
          <w:rFonts w:ascii="Corbel" w:hAnsi="Corbel"/>
          <w:sz w:val="32"/>
          <w:szCs w:val="32"/>
          <w:u w:val="single"/>
        </w:rPr>
        <w:t>Quesito</w:t>
      </w:r>
    </w:p>
    <w:p w:rsidR="00E6202C" w:rsidRPr="00E6202C" w:rsidRDefault="00E6202C" w:rsidP="00E6202C">
      <w:pPr>
        <w:pStyle w:val="Default"/>
        <w:ind w:left="720"/>
        <w:jc w:val="both"/>
        <w:rPr>
          <w:rFonts w:ascii="Corbel" w:hAnsi="Corbel"/>
        </w:rPr>
      </w:pPr>
      <w:r w:rsidRPr="00E6202C">
        <w:rPr>
          <w:rFonts w:ascii="Corbel" w:hAnsi="Corbel"/>
        </w:rPr>
        <w:t>Chiedo cortesemente se nei vari elaborati richiesti si debba indicare anche il codice ottenuto in registrazione.</w:t>
      </w:r>
    </w:p>
    <w:p w:rsidR="00E6202C" w:rsidRPr="00E6202C" w:rsidRDefault="00E6202C" w:rsidP="00E6202C">
      <w:pPr>
        <w:pStyle w:val="Default"/>
        <w:ind w:left="720"/>
        <w:jc w:val="both"/>
        <w:rPr>
          <w:rFonts w:ascii="Corbel" w:hAnsi="Corbel"/>
        </w:rPr>
      </w:pPr>
      <w:r w:rsidRPr="00E6202C">
        <w:rPr>
          <w:rFonts w:ascii="Corbel" w:hAnsi="Corbel"/>
        </w:rPr>
        <w:t xml:space="preserve">Chiedo inoltre se per le tavole grafiche, ci sia un </w:t>
      </w:r>
      <w:proofErr w:type="spellStart"/>
      <w:r w:rsidRPr="00E6202C">
        <w:rPr>
          <w:rFonts w:ascii="Corbel" w:hAnsi="Corbel"/>
        </w:rPr>
        <w:t>template</w:t>
      </w:r>
      <w:proofErr w:type="spellEnd"/>
      <w:r w:rsidRPr="00E6202C">
        <w:rPr>
          <w:rFonts w:ascii="Corbel" w:hAnsi="Corbel"/>
        </w:rPr>
        <w:t xml:space="preserve"> da seguire, soprattutto per quanto riguarda l'intestazione e quindi l'inserimento del nominativo del comune, del n. tavola, etc.</w:t>
      </w:r>
    </w:p>
    <w:p w:rsidR="00E6202C" w:rsidRPr="003F34FB" w:rsidRDefault="00E6202C" w:rsidP="00E6202C">
      <w:pPr>
        <w:pStyle w:val="Default"/>
        <w:ind w:left="720"/>
        <w:jc w:val="both"/>
        <w:rPr>
          <w:rFonts w:ascii="Corbel" w:hAnsi="Corbel"/>
          <w:sz w:val="32"/>
          <w:szCs w:val="32"/>
          <w:u w:val="single"/>
        </w:rPr>
      </w:pPr>
      <w:r w:rsidRPr="003F34FB">
        <w:rPr>
          <w:rFonts w:ascii="Corbel" w:hAnsi="Corbel"/>
          <w:sz w:val="32"/>
          <w:szCs w:val="32"/>
          <w:u w:val="single"/>
        </w:rPr>
        <w:t>Risposta</w:t>
      </w:r>
    </w:p>
    <w:p w:rsidR="00E6202C" w:rsidRDefault="00E6202C" w:rsidP="00E6202C">
      <w:pPr>
        <w:pStyle w:val="Default"/>
        <w:ind w:left="720"/>
        <w:jc w:val="both"/>
        <w:rPr>
          <w:rFonts w:ascii="Corbel" w:hAnsi="Corbel"/>
        </w:rPr>
      </w:pPr>
      <w:r w:rsidRPr="00E6202C">
        <w:rPr>
          <w:rFonts w:ascii="Corbel" w:hAnsi="Corbel"/>
        </w:rPr>
        <w:t>Gli elaborati devono essere anonimi.</w:t>
      </w:r>
    </w:p>
    <w:p w:rsidR="00E6202C" w:rsidRDefault="00E6202C" w:rsidP="00E6202C">
      <w:pPr>
        <w:pStyle w:val="Default"/>
        <w:ind w:left="720"/>
        <w:jc w:val="both"/>
        <w:rPr>
          <w:rFonts w:ascii="Corbel" w:hAnsi="Corbel"/>
        </w:rPr>
      </w:pPr>
    </w:p>
    <w:p w:rsidR="00E6202C" w:rsidRPr="00076F63" w:rsidRDefault="00E6202C" w:rsidP="00E6202C">
      <w:pPr>
        <w:pStyle w:val="Default"/>
        <w:numPr>
          <w:ilvl w:val="0"/>
          <w:numId w:val="2"/>
        </w:numPr>
        <w:jc w:val="both"/>
        <w:rPr>
          <w:rFonts w:ascii="Corbel" w:hAnsi="Corbel"/>
          <w:sz w:val="32"/>
          <w:szCs w:val="32"/>
          <w:u w:val="single"/>
        </w:rPr>
      </w:pPr>
      <w:r>
        <w:rPr>
          <w:rFonts w:ascii="Corbel" w:hAnsi="Corbel"/>
          <w:sz w:val="32"/>
          <w:szCs w:val="32"/>
          <w:u w:val="single"/>
        </w:rPr>
        <w:t>Quesito</w:t>
      </w:r>
    </w:p>
    <w:p w:rsidR="00E6202C" w:rsidRPr="00E6202C" w:rsidRDefault="00E6202C" w:rsidP="00E6202C">
      <w:pPr>
        <w:pStyle w:val="Default"/>
        <w:ind w:left="720"/>
        <w:jc w:val="both"/>
        <w:rPr>
          <w:rFonts w:ascii="Corbel" w:hAnsi="Corbel"/>
        </w:rPr>
      </w:pPr>
      <w:r w:rsidRPr="00E6202C">
        <w:rPr>
          <w:rFonts w:ascii="Corbel" w:hAnsi="Corbel"/>
        </w:rPr>
        <w:lastRenderedPageBreak/>
        <w:t>Si chiedono chiarimenti a proposito della palestra, per quanto riguarda la categoria (A1, A2, ecc.) e l’eventuale accessibilità obbligatoria dal campo sportivo delle scuole secondarie.</w:t>
      </w:r>
    </w:p>
    <w:p w:rsidR="00E6202C" w:rsidRPr="003F34FB" w:rsidRDefault="00E6202C" w:rsidP="00E6202C">
      <w:pPr>
        <w:pStyle w:val="Default"/>
        <w:ind w:left="720"/>
        <w:jc w:val="both"/>
        <w:rPr>
          <w:rFonts w:ascii="Corbel" w:hAnsi="Corbel"/>
          <w:sz w:val="32"/>
          <w:szCs w:val="32"/>
          <w:u w:val="single"/>
        </w:rPr>
      </w:pPr>
      <w:r w:rsidRPr="003F34FB">
        <w:rPr>
          <w:rFonts w:ascii="Corbel" w:hAnsi="Corbel"/>
          <w:sz w:val="32"/>
          <w:szCs w:val="32"/>
          <w:u w:val="single"/>
        </w:rPr>
        <w:t>Risposta</w:t>
      </w:r>
    </w:p>
    <w:p w:rsidR="00E6202C" w:rsidRPr="00E6202C" w:rsidRDefault="00E6202C" w:rsidP="00E6202C">
      <w:pPr>
        <w:pStyle w:val="Default"/>
        <w:ind w:left="720"/>
        <w:jc w:val="both"/>
        <w:rPr>
          <w:rFonts w:ascii="Corbel" w:hAnsi="Corbel"/>
        </w:rPr>
      </w:pPr>
      <w:r w:rsidRPr="00E6202C">
        <w:rPr>
          <w:rFonts w:ascii="Corbel" w:hAnsi="Corbel"/>
        </w:rPr>
        <w:t xml:space="preserve">Si ribadisce che sulla base dei contenuti del Decreto Ministeriale 18 dicembre 1975 (art.3.5.1), la tipologia di palestra idonea per la scuola da realizzare è del tipo A1. L’inserimento di eventuale spazio circostante l’area strettamente dedicata all'educazione </w:t>
      </w:r>
      <w:proofErr w:type="spellStart"/>
      <w:proofErr w:type="gramStart"/>
      <w:r w:rsidRPr="00E6202C">
        <w:rPr>
          <w:rFonts w:ascii="Corbel" w:hAnsi="Corbel"/>
        </w:rPr>
        <w:t>fisica,per</w:t>
      </w:r>
      <w:proofErr w:type="spellEnd"/>
      <w:proofErr w:type="gramEnd"/>
      <w:r w:rsidRPr="00E6202C">
        <w:rPr>
          <w:rFonts w:ascii="Corbel" w:hAnsi="Corbel"/>
        </w:rPr>
        <w:t xml:space="preserve"> accogliere il pubblico, è a discrezione dei partecipanti al concorso di idee. Non è prevista alcuna accessibilità obbligatoria alla stessa: la scelta è lasciata alla discrezione dei progettisti.</w:t>
      </w:r>
    </w:p>
    <w:p w:rsidR="00E6202C" w:rsidRPr="00E6202C" w:rsidRDefault="00E6202C" w:rsidP="00E6202C">
      <w:pPr>
        <w:pStyle w:val="Default"/>
        <w:ind w:left="720"/>
        <w:jc w:val="both"/>
        <w:rPr>
          <w:rFonts w:ascii="Corbel" w:hAnsi="Corbel"/>
        </w:rPr>
      </w:pPr>
    </w:p>
    <w:p w:rsidR="00E6202C" w:rsidRPr="00076F63" w:rsidRDefault="00E6202C" w:rsidP="00E6202C">
      <w:pPr>
        <w:pStyle w:val="Default"/>
        <w:numPr>
          <w:ilvl w:val="0"/>
          <w:numId w:val="2"/>
        </w:numPr>
        <w:jc w:val="both"/>
        <w:rPr>
          <w:rFonts w:ascii="Corbel" w:hAnsi="Corbel"/>
          <w:sz w:val="32"/>
          <w:szCs w:val="32"/>
          <w:u w:val="single"/>
        </w:rPr>
      </w:pPr>
      <w:r>
        <w:rPr>
          <w:rFonts w:ascii="Corbel" w:hAnsi="Corbel"/>
          <w:sz w:val="32"/>
          <w:szCs w:val="32"/>
          <w:u w:val="single"/>
        </w:rPr>
        <w:t>Quesito</w:t>
      </w:r>
    </w:p>
    <w:p w:rsidR="00E6202C" w:rsidRPr="00E6202C" w:rsidRDefault="00E6202C" w:rsidP="00E6202C">
      <w:pPr>
        <w:pStyle w:val="Default"/>
        <w:ind w:left="720"/>
        <w:jc w:val="both"/>
        <w:rPr>
          <w:rFonts w:ascii="Corbel" w:hAnsi="Corbel"/>
        </w:rPr>
      </w:pPr>
      <w:r w:rsidRPr="00E6202C">
        <w:rPr>
          <w:rFonts w:ascii="Corbel" w:hAnsi="Corbel"/>
        </w:rPr>
        <w:t>Si chiede a quale normativa e a quale regolamento di igiene tipo occorre far riferimento per il dimensionamento dei servizi igienici e delle scale. In particolare si chiede come far coincidere l'esigenza di distinguere tra servizi per il primo ordine (prima e seconda elementare) e per il secondo ordine (terza, quarta, quinta), e il requisito di una scuola flessibile senza aule rigidamente assegnate alle classi.</w:t>
      </w:r>
    </w:p>
    <w:p w:rsidR="00E6202C" w:rsidRPr="003F34FB" w:rsidRDefault="00E6202C" w:rsidP="00E6202C">
      <w:pPr>
        <w:pStyle w:val="Default"/>
        <w:ind w:left="720"/>
        <w:jc w:val="both"/>
        <w:rPr>
          <w:rFonts w:ascii="Corbel" w:hAnsi="Corbel"/>
          <w:sz w:val="32"/>
          <w:szCs w:val="32"/>
          <w:u w:val="single"/>
        </w:rPr>
      </w:pPr>
      <w:r w:rsidRPr="003F34FB">
        <w:rPr>
          <w:rFonts w:ascii="Corbel" w:hAnsi="Corbel"/>
          <w:sz w:val="32"/>
          <w:szCs w:val="32"/>
          <w:u w:val="single"/>
        </w:rPr>
        <w:t>Risposta</w:t>
      </w:r>
    </w:p>
    <w:p w:rsidR="00E6202C" w:rsidRPr="00E6202C" w:rsidRDefault="00E6202C" w:rsidP="00E6202C">
      <w:pPr>
        <w:pStyle w:val="Default"/>
        <w:ind w:left="720"/>
        <w:jc w:val="both"/>
        <w:rPr>
          <w:rFonts w:ascii="Corbel" w:hAnsi="Corbel"/>
        </w:rPr>
      </w:pPr>
      <w:r w:rsidRPr="00E6202C">
        <w:rPr>
          <w:rFonts w:ascii="Corbel" w:hAnsi="Corbel"/>
        </w:rPr>
        <w:t>Trattandosi di un concorso di idee si ritiene, per quanto di competenza, che, relativamente alla questione posta sia sufficiente far riferimento al Decreto Ministeriale 18 dicembre 1975 ed alle norme per l'eliminazione delle barriere architettoniche negli edifici, spazi e servizi pubblici.</w:t>
      </w:r>
    </w:p>
    <w:p w:rsidR="00E6202C" w:rsidRPr="00E6202C" w:rsidRDefault="00E6202C" w:rsidP="00E6202C">
      <w:pPr>
        <w:pStyle w:val="Default"/>
        <w:ind w:left="720"/>
        <w:jc w:val="both"/>
        <w:rPr>
          <w:rFonts w:ascii="Corbel" w:hAnsi="Corbel"/>
        </w:rPr>
      </w:pPr>
    </w:p>
    <w:p w:rsidR="00E6202C" w:rsidRPr="00076F63" w:rsidRDefault="00E6202C" w:rsidP="00E6202C">
      <w:pPr>
        <w:pStyle w:val="Default"/>
        <w:numPr>
          <w:ilvl w:val="0"/>
          <w:numId w:val="2"/>
        </w:numPr>
        <w:jc w:val="both"/>
        <w:rPr>
          <w:rFonts w:ascii="Corbel" w:hAnsi="Corbel"/>
          <w:sz w:val="32"/>
          <w:szCs w:val="32"/>
          <w:u w:val="single"/>
        </w:rPr>
      </w:pPr>
      <w:r>
        <w:rPr>
          <w:rFonts w:ascii="Corbel" w:hAnsi="Corbel"/>
          <w:sz w:val="32"/>
          <w:szCs w:val="32"/>
          <w:u w:val="single"/>
        </w:rPr>
        <w:t>Quesito</w:t>
      </w:r>
    </w:p>
    <w:p w:rsidR="00E6202C" w:rsidRPr="00E6202C" w:rsidRDefault="00E6202C" w:rsidP="00E6202C">
      <w:pPr>
        <w:pStyle w:val="Default"/>
        <w:ind w:left="720"/>
        <w:jc w:val="both"/>
        <w:rPr>
          <w:rFonts w:ascii="Corbel" w:hAnsi="Corbel"/>
        </w:rPr>
      </w:pPr>
      <w:r w:rsidRPr="00E6202C">
        <w:rPr>
          <w:rFonts w:ascii="Corbel" w:hAnsi="Corbel"/>
        </w:rPr>
        <w:t>Si chiede quanto le superfici utili indicate nel bando siano flessibili.</w:t>
      </w:r>
    </w:p>
    <w:p w:rsidR="00E6202C" w:rsidRPr="003F34FB" w:rsidRDefault="00E6202C" w:rsidP="00E6202C">
      <w:pPr>
        <w:pStyle w:val="Default"/>
        <w:ind w:left="720"/>
        <w:jc w:val="both"/>
        <w:rPr>
          <w:rFonts w:ascii="Corbel" w:hAnsi="Corbel"/>
          <w:sz w:val="32"/>
          <w:szCs w:val="32"/>
          <w:u w:val="single"/>
        </w:rPr>
      </w:pPr>
      <w:r w:rsidRPr="003F34FB">
        <w:rPr>
          <w:rFonts w:ascii="Corbel" w:hAnsi="Corbel"/>
          <w:sz w:val="32"/>
          <w:szCs w:val="32"/>
          <w:u w:val="single"/>
        </w:rPr>
        <w:t>Risposta</w:t>
      </w:r>
    </w:p>
    <w:p w:rsidR="00E6202C" w:rsidRPr="00E6202C" w:rsidRDefault="00E6202C" w:rsidP="00E6202C">
      <w:pPr>
        <w:pStyle w:val="Default"/>
        <w:ind w:left="720"/>
        <w:jc w:val="both"/>
        <w:rPr>
          <w:rFonts w:ascii="Corbel" w:hAnsi="Corbel"/>
        </w:rPr>
      </w:pPr>
      <w:r w:rsidRPr="00E6202C">
        <w:rPr>
          <w:rFonts w:ascii="Corbel" w:hAnsi="Corbel"/>
        </w:rPr>
        <w:t>La superficie dell'area disponibile così come la superficie calpestabile stimata sono da ritenersi indicativa: sarà compito dei progettisti proporre una soluzione innovativa, finanziariamente sostenibile e che, nel contempo, rispetti quanto stabilito dal Decreto Ministeriale 18 dicembre 1975.</w:t>
      </w:r>
    </w:p>
    <w:p w:rsidR="00E6202C" w:rsidRPr="00E6202C" w:rsidRDefault="00E6202C" w:rsidP="00E6202C">
      <w:pPr>
        <w:pStyle w:val="Default"/>
        <w:ind w:left="720"/>
        <w:jc w:val="both"/>
        <w:rPr>
          <w:rFonts w:ascii="Corbel" w:hAnsi="Corbel"/>
        </w:rPr>
      </w:pPr>
    </w:p>
    <w:p w:rsidR="00E6202C" w:rsidRPr="00076F63" w:rsidRDefault="00E6202C" w:rsidP="00E6202C">
      <w:pPr>
        <w:pStyle w:val="Default"/>
        <w:numPr>
          <w:ilvl w:val="0"/>
          <w:numId w:val="2"/>
        </w:numPr>
        <w:jc w:val="both"/>
        <w:rPr>
          <w:rFonts w:ascii="Corbel" w:hAnsi="Corbel"/>
          <w:sz w:val="32"/>
          <w:szCs w:val="32"/>
          <w:u w:val="single"/>
        </w:rPr>
      </w:pPr>
      <w:r>
        <w:rPr>
          <w:rFonts w:ascii="Corbel" w:hAnsi="Corbel"/>
          <w:sz w:val="32"/>
          <w:szCs w:val="32"/>
          <w:u w:val="single"/>
        </w:rPr>
        <w:t>Quesito</w:t>
      </w:r>
    </w:p>
    <w:p w:rsidR="00E6202C" w:rsidRPr="00E6202C" w:rsidRDefault="00E6202C" w:rsidP="00E6202C">
      <w:pPr>
        <w:pStyle w:val="Default"/>
        <w:ind w:left="720"/>
        <w:jc w:val="both"/>
        <w:rPr>
          <w:rFonts w:ascii="Corbel" w:hAnsi="Corbel"/>
        </w:rPr>
      </w:pPr>
      <w:r w:rsidRPr="00E6202C">
        <w:rPr>
          <w:rFonts w:ascii="Corbel" w:hAnsi="Corbel"/>
        </w:rPr>
        <w:t>E' vietato prevedere delle porzioni di edificio interrate?</w:t>
      </w:r>
    </w:p>
    <w:p w:rsidR="00E6202C" w:rsidRPr="003F34FB" w:rsidRDefault="00E6202C" w:rsidP="00E6202C">
      <w:pPr>
        <w:pStyle w:val="Default"/>
        <w:ind w:left="720"/>
        <w:jc w:val="both"/>
        <w:rPr>
          <w:rFonts w:ascii="Corbel" w:hAnsi="Corbel"/>
          <w:sz w:val="32"/>
          <w:szCs w:val="32"/>
          <w:u w:val="single"/>
        </w:rPr>
      </w:pPr>
      <w:r w:rsidRPr="003F34FB">
        <w:rPr>
          <w:rFonts w:ascii="Corbel" w:hAnsi="Corbel"/>
          <w:sz w:val="32"/>
          <w:szCs w:val="32"/>
          <w:u w:val="single"/>
        </w:rPr>
        <w:lastRenderedPageBreak/>
        <w:t>Risposta</w:t>
      </w:r>
    </w:p>
    <w:p w:rsidR="00E6202C" w:rsidRPr="00E6202C" w:rsidRDefault="00E6202C" w:rsidP="00E6202C">
      <w:pPr>
        <w:pStyle w:val="Default"/>
        <w:ind w:left="720"/>
        <w:jc w:val="both"/>
        <w:rPr>
          <w:rFonts w:ascii="Corbel" w:hAnsi="Corbel"/>
        </w:rPr>
      </w:pPr>
      <w:r w:rsidRPr="00E6202C">
        <w:rPr>
          <w:rFonts w:ascii="Corbel" w:hAnsi="Corbel"/>
        </w:rPr>
        <w:t>No, non è vietato.</w:t>
      </w:r>
    </w:p>
    <w:p w:rsidR="00E6202C" w:rsidRDefault="00E6202C" w:rsidP="00E6202C">
      <w:pPr>
        <w:pStyle w:val="Default"/>
        <w:ind w:left="720"/>
        <w:jc w:val="both"/>
        <w:rPr>
          <w:rFonts w:ascii="Corbel" w:hAnsi="Corbel"/>
        </w:rPr>
      </w:pPr>
    </w:p>
    <w:p w:rsidR="00E6202C" w:rsidRPr="00076F63" w:rsidRDefault="00E6202C" w:rsidP="00E6202C">
      <w:pPr>
        <w:pStyle w:val="Default"/>
        <w:numPr>
          <w:ilvl w:val="0"/>
          <w:numId w:val="2"/>
        </w:numPr>
        <w:jc w:val="both"/>
        <w:rPr>
          <w:rFonts w:ascii="Corbel" w:hAnsi="Corbel"/>
          <w:sz w:val="32"/>
          <w:szCs w:val="32"/>
          <w:u w:val="single"/>
        </w:rPr>
      </w:pPr>
      <w:r>
        <w:rPr>
          <w:rFonts w:ascii="Corbel" w:hAnsi="Corbel"/>
          <w:sz w:val="32"/>
          <w:szCs w:val="32"/>
          <w:u w:val="single"/>
        </w:rPr>
        <w:t>Quesito</w:t>
      </w:r>
    </w:p>
    <w:p w:rsidR="00E6202C" w:rsidRPr="00E6202C" w:rsidRDefault="00E6202C" w:rsidP="00E6202C">
      <w:pPr>
        <w:pStyle w:val="Default"/>
        <w:ind w:left="720"/>
        <w:jc w:val="both"/>
        <w:rPr>
          <w:rFonts w:ascii="Corbel" w:hAnsi="Corbel"/>
        </w:rPr>
      </w:pPr>
      <w:r w:rsidRPr="00E6202C">
        <w:rPr>
          <w:rFonts w:ascii="Corbel" w:hAnsi="Corbel"/>
        </w:rPr>
        <w:t>C'è un'altezza massima da rispettare per gli edifici di progetto?</w:t>
      </w:r>
    </w:p>
    <w:p w:rsidR="00E6202C" w:rsidRPr="003F34FB" w:rsidRDefault="00E6202C" w:rsidP="00E6202C">
      <w:pPr>
        <w:pStyle w:val="Default"/>
        <w:ind w:left="720"/>
        <w:jc w:val="both"/>
        <w:rPr>
          <w:rFonts w:ascii="Corbel" w:hAnsi="Corbel"/>
          <w:sz w:val="32"/>
          <w:szCs w:val="32"/>
          <w:u w:val="single"/>
        </w:rPr>
      </w:pPr>
      <w:r w:rsidRPr="003F34FB">
        <w:rPr>
          <w:rFonts w:ascii="Corbel" w:hAnsi="Corbel"/>
          <w:sz w:val="32"/>
          <w:szCs w:val="32"/>
          <w:u w:val="single"/>
        </w:rPr>
        <w:t>Risposta</w:t>
      </w:r>
    </w:p>
    <w:p w:rsidR="00E6202C" w:rsidRPr="00E6202C" w:rsidRDefault="00E6202C" w:rsidP="00E6202C">
      <w:pPr>
        <w:pStyle w:val="Default"/>
        <w:ind w:left="720"/>
        <w:jc w:val="both"/>
        <w:rPr>
          <w:rFonts w:ascii="Corbel" w:hAnsi="Corbel"/>
        </w:rPr>
      </w:pPr>
      <w:r w:rsidRPr="00E6202C">
        <w:rPr>
          <w:rFonts w:ascii="Corbel" w:hAnsi="Corbel"/>
        </w:rPr>
        <w:t>No, non è prevista un’altezza massima da rispettare.</w:t>
      </w:r>
    </w:p>
    <w:p w:rsidR="00E6202C" w:rsidRDefault="00E6202C" w:rsidP="00E6202C">
      <w:pPr>
        <w:pStyle w:val="Default"/>
        <w:ind w:left="720"/>
        <w:jc w:val="both"/>
        <w:rPr>
          <w:rFonts w:ascii="Corbel" w:hAnsi="Corbel"/>
        </w:rPr>
      </w:pPr>
    </w:p>
    <w:p w:rsidR="00E6202C" w:rsidRPr="00076F63" w:rsidRDefault="00E6202C" w:rsidP="00E6202C">
      <w:pPr>
        <w:pStyle w:val="Default"/>
        <w:numPr>
          <w:ilvl w:val="0"/>
          <w:numId w:val="2"/>
        </w:numPr>
        <w:jc w:val="both"/>
        <w:rPr>
          <w:rFonts w:ascii="Corbel" w:hAnsi="Corbel"/>
          <w:sz w:val="32"/>
          <w:szCs w:val="32"/>
          <w:u w:val="single"/>
        </w:rPr>
      </w:pPr>
      <w:r>
        <w:rPr>
          <w:rFonts w:ascii="Corbel" w:hAnsi="Corbel"/>
          <w:sz w:val="32"/>
          <w:szCs w:val="32"/>
          <w:u w:val="single"/>
        </w:rPr>
        <w:t>Quesito</w:t>
      </w:r>
    </w:p>
    <w:p w:rsidR="00E6202C" w:rsidRPr="00E6202C" w:rsidRDefault="00E6202C" w:rsidP="00E6202C">
      <w:pPr>
        <w:pStyle w:val="Default"/>
        <w:ind w:left="720"/>
        <w:jc w:val="both"/>
        <w:rPr>
          <w:rFonts w:ascii="Corbel" w:hAnsi="Corbel"/>
        </w:rPr>
      </w:pPr>
      <w:r w:rsidRPr="00E6202C">
        <w:rPr>
          <w:rFonts w:ascii="Corbel" w:hAnsi="Corbel"/>
        </w:rPr>
        <w:t>Facendo un calcolo delle superfici secondo gli indici del DM 18.12.1975, il totale della superficie da costruire risulta di molto inferiore alla superficie netta a disposizione da bando. E' necessario sfruttare tutti i mq che vengono concessi? Possono essere inserite ulteriori funzioni utili alla comunità, per saturare i mq totali?</w:t>
      </w:r>
    </w:p>
    <w:p w:rsidR="00E6202C" w:rsidRPr="003F34FB" w:rsidRDefault="00E6202C" w:rsidP="00E6202C">
      <w:pPr>
        <w:pStyle w:val="Default"/>
        <w:ind w:left="720"/>
        <w:jc w:val="both"/>
        <w:rPr>
          <w:rFonts w:ascii="Corbel" w:hAnsi="Corbel"/>
          <w:sz w:val="32"/>
          <w:szCs w:val="32"/>
          <w:u w:val="single"/>
        </w:rPr>
      </w:pPr>
      <w:r w:rsidRPr="003F34FB">
        <w:rPr>
          <w:rFonts w:ascii="Corbel" w:hAnsi="Corbel"/>
          <w:sz w:val="32"/>
          <w:szCs w:val="32"/>
          <w:u w:val="single"/>
        </w:rPr>
        <w:t>Risposta</w:t>
      </w:r>
    </w:p>
    <w:p w:rsidR="00E6202C" w:rsidRPr="00E6202C" w:rsidRDefault="00E6202C" w:rsidP="00E6202C">
      <w:pPr>
        <w:pStyle w:val="Default"/>
        <w:ind w:left="720"/>
        <w:jc w:val="both"/>
        <w:rPr>
          <w:rFonts w:ascii="Corbel" w:hAnsi="Corbel"/>
        </w:rPr>
      </w:pPr>
      <w:r w:rsidRPr="00E6202C">
        <w:rPr>
          <w:rFonts w:ascii="Corbel" w:hAnsi="Corbel"/>
        </w:rPr>
        <w:t>La superficie calpestabile stimata, frutto di un dimensionamento meta-progettuale è da ritenersi indicativa: sarà compito dei progettisti proporre una soluzione innovativa, finanziariamente sostenibile e che, nel contempo, rispetti – in termini di requisiti minimi – quanto stabilito dal Decreto Ministeriale 18 dicembre 1975. Va da sé che si ritiene dunque possibile l'inserimento di funzioni e di spazi non previsti durante la redazione della documentazione messa a disposizione.</w:t>
      </w:r>
    </w:p>
    <w:p w:rsidR="00E6202C" w:rsidRDefault="00E6202C" w:rsidP="00E6202C">
      <w:pPr>
        <w:pStyle w:val="Default"/>
        <w:ind w:left="720"/>
        <w:jc w:val="both"/>
        <w:rPr>
          <w:rFonts w:ascii="Corbel" w:hAnsi="Corbel"/>
        </w:rPr>
      </w:pPr>
    </w:p>
    <w:p w:rsidR="00E6202C" w:rsidRPr="00076F63" w:rsidRDefault="00E6202C" w:rsidP="00E6202C">
      <w:pPr>
        <w:pStyle w:val="Default"/>
        <w:numPr>
          <w:ilvl w:val="0"/>
          <w:numId w:val="2"/>
        </w:numPr>
        <w:jc w:val="both"/>
        <w:rPr>
          <w:rFonts w:ascii="Corbel" w:hAnsi="Corbel"/>
          <w:sz w:val="32"/>
          <w:szCs w:val="32"/>
          <w:u w:val="single"/>
        </w:rPr>
      </w:pPr>
      <w:r>
        <w:rPr>
          <w:rFonts w:ascii="Corbel" w:hAnsi="Corbel"/>
          <w:sz w:val="32"/>
          <w:szCs w:val="32"/>
          <w:u w:val="single"/>
        </w:rPr>
        <w:t>Quesito</w:t>
      </w:r>
    </w:p>
    <w:p w:rsidR="00E6202C" w:rsidRPr="00E6202C" w:rsidRDefault="00E6202C" w:rsidP="00E6202C">
      <w:pPr>
        <w:pStyle w:val="Default"/>
        <w:ind w:left="720"/>
        <w:jc w:val="both"/>
        <w:rPr>
          <w:rFonts w:ascii="Corbel" w:hAnsi="Corbel"/>
        </w:rPr>
      </w:pPr>
      <w:r w:rsidRPr="00E6202C">
        <w:rPr>
          <w:rFonts w:ascii="Corbel" w:hAnsi="Corbel"/>
        </w:rPr>
        <w:t>Buongiorno, potete cortesemente mettere a disposizione le versioni vettoriali (</w:t>
      </w:r>
      <w:proofErr w:type="spellStart"/>
      <w:r w:rsidRPr="00E6202C">
        <w:rPr>
          <w:rFonts w:ascii="Corbel" w:hAnsi="Corbel"/>
        </w:rPr>
        <w:t>dwg</w:t>
      </w:r>
      <w:proofErr w:type="spellEnd"/>
      <w:r w:rsidRPr="00E6202C">
        <w:rPr>
          <w:rFonts w:ascii="Corbel" w:hAnsi="Corbel"/>
        </w:rPr>
        <w:t>) dei disegni:</w:t>
      </w:r>
    </w:p>
    <w:p w:rsidR="00E6202C" w:rsidRPr="00E6202C" w:rsidRDefault="00E6202C" w:rsidP="00E6202C">
      <w:pPr>
        <w:pStyle w:val="Default"/>
        <w:ind w:left="720"/>
        <w:jc w:val="both"/>
        <w:rPr>
          <w:rFonts w:ascii="Corbel" w:hAnsi="Corbel"/>
        </w:rPr>
      </w:pPr>
      <w:r w:rsidRPr="00E6202C">
        <w:rPr>
          <w:rFonts w:ascii="Corbel" w:hAnsi="Corbel"/>
        </w:rPr>
        <w:t>- crespano_3_Aerofotogrammetria_CTR-2000</w:t>
      </w:r>
    </w:p>
    <w:p w:rsidR="00E6202C" w:rsidRPr="00E6202C" w:rsidRDefault="00E6202C" w:rsidP="00E6202C">
      <w:pPr>
        <w:pStyle w:val="Default"/>
        <w:ind w:left="720"/>
        <w:jc w:val="both"/>
        <w:rPr>
          <w:rFonts w:ascii="Corbel" w:hAnsi="Corbel"/>
        </w:rPr>
      </w:pPr>
      <w:r w:rsidRPr="00E6202C">
        <w:rPr>
          <w:rFonts w:ascii="Corbel" w:hAnsi="Corbel"/>
        </w:rPr>
        <w:t xml:space="preserve">- TAV_06 prospetti sezione stato di fatto e di </w:t>
      </w:r>
      <w:proofErr w:type="spellStart"/>
      <w:r w:rsidRPr="00E6202C">
        <w:rPr>
          <w:rFonts w:ascii="Corbel" w:hAnsi="Corbel"/>
        </w:rPr>
        <w:t>prog</w:t>
      </w:r>
      <w:proofErr w:type="spellEnd"/>
      <w:r w:rsidRPr="00E6202C">
        <w:rPr>
          <w:rFonts w:ascii="Corbel" w:hAnsi="Corbel"/>
        </w:rPr>
        <w:t xml:space="preserve"> in scala 1 200</w:t>
      </w:r>
    </w:p>
    <w:p w:rsidR="00E6202C" w:rsidRPr="00E6202C" w:rsidRDefault="00E6202C" w:rsidP="00E6202C">
      <w:pPr>
        <w:pStyle w:val="Default"/>
        <w:ind w:left="720"/>
        <w:jc w:val="both"/>
        <w:rPr>
          <w:rFonts w:ascii="Corbel" w:hAnsi="Corbel"/>
        </w:rPr>
      </w:pPr>
      <w:proofErr w:type="gramStart"/>
      <w:r w:rsidRPr="00E6202C">
        <w:rPr>
          <w:rFonts w:ascii="Corbel" w:hAnsi="Corbel"/>
        </w:rPr>
        <w:t>inoltre</w:t>
      </w:r>
      <w:proofErr w:type="gramEnd"/>
      <w:r w:rsidRPr="00E6202C">
        <w:rPr>
          <w:rFonts w:ascii="Corbel" w:hAnsi="Corbel"/>
        </w:rPr>
        <w:t xml:space="preserve"> se fosse possibile il volumetrico 3d della scuola</w:t>
      </w:r>
    </w:p>
    <w:p w:rsidR="00E6202C" w:rsidRPr="00E6202C" w:rsidRDefault="00E6202C" w:rsidP="00E6202C">
      <w:pPr>
        <w:pStyle w:val="Default"/>
        <w:ind w:left="720"/>
        <w:jc w:val="both"/>
        <w:rPr>
          <w:rFonts w:ascii="Corbel" w:hAnsi="Corbel"/>
        </w:rPr>
      </w:pPr>
      <w:proofErr w:type="gramStart"/>
      <w:r w:rsidRPr="00E6202C">
        <w:rPr>
          <w:rFonts w:ascii="Corbel" w:hAnsi="Corbel"/>
        </w:rPr>
        <w:t>per</w:t>
      </w:r>
      <w:proofErr w:type="gramEnd"/>
      <w:r w:rsidRPr="00E6202C">
        <w:rPr>
          <w:rFonts w:ascii="Corbel" w:hAnsi="Corbel"/>
        </w:rPr>
        <w:t xml:space="preserve"> quanto riguarda la palestra, potete dettagliare meglio le esigenze funzionali che la stazione appaltante desidera soddisfare con tale struttura? dato che dovrà essere messa a disposizione per la collettività quali discipline dovrà poter ospitare? sempre per lo stesso motivo dovrà essere in categoria B1 ai sensi del DM 18/12/75?</w:t>
      </w:r>
    </w:p>
    <w:p w:rsidR="00E6202C" w:rsidRPr="003F34FB" w:rsidRDefault="00E6202C" w:rsidP="00E6202C">
      <w:pPr>
        <w:pStyle w:val="Default"/>
        <w:ind w:left="720"/>
        <w:jc w:val="both"/>
        <w:rPr>
          <w:rFonts w:ascii="Corbel" w:hAnsi="Corbel"/>
          <w:sz w:val="32"/>
          <w:szCs w:val="32"/>
          <w:u w:val="single"/>
        </w:rPr>
      </w:pPr>
      <w:r w:rsidRPr="003F34FB">
        <w:rPr>
          <w:rFonts w:ascii="Corbel" w:hAnsi="Corbel"/>
          <w:sz w:val="32"/>
          <w:szCs w:val="32"/>
          <w:u w:val="single"/>
        </w:rPr>
        <w:t>Risposta</w:t>
      </w:r>
    </w:p>
    <w:p w:rsidR="00E6202C" w:rsidRDefault="00E6202C" w:rsidP="00E6202C">
      <w:pPr>
        <w:pStyle w:val="Default"/>
        <w:ind w:left="720"/>
        <w:jc w:val="both"/>
        <w:rPr>
          <w:rFonts w:ascii="Corbel" w:hAnsi="Corbel"/>
        </w:rPr>
      </w:pPr>
      <w:r w:rsidRPr="00E6202C">
        <w:rPr>
          <w:rFonts w:ascii="Corbel" w:hAnsi="Corbel"/>
        </w:rPr>
        <w:lastRenderedPageBreak/>
        <w:t>La carta tecnica regionale in formato vettoriale è reperibile presso la Regione Veneto sul sito web: https://www.regione.veneto.it/web/ambiente-e-territorio/ctr-vettoriale. Il Comune non ritiene di dover fornire il volumetrico 3d della scuola ritenendo sufficiente la documentazione pubblicata sul sito internet www.scuoleinnovative.it. Per quanto riguarda la palestra si ritiene che la tipologia idonea per la scuola da realizzare sia quella di tipo A1. L’inserimento di un eventuale spazio circostante l’area strettamente dedicata all’educazione fisica, per accogliere il pubblico, è a discrezione dei partecipanti al concorso di idee.</w:t>
      </w:r>
    </w:p>
    <w:p w:rsidR="00E6202C" w:rsidRDefault="00E6202C" w:rsidP="00E6202C">
      <w:pPr>
        <w:pStyle w:val="Default"/>
        <w:ind w:left="720"/>
        <w:jc w:val="both"/>
        <w:rPr>
          <w:rFonts w:ascii="Corbel" w:hAnsi="Corbel"/>
        </w:rPr>
      </w:pPr>
    </w:p>
    <w:p w:rsidR="00E6202C" w:rsidRPr="00076F63" w:rsidRDefault="00E6202C" w:rsidP="00E6202C">
      <w:pPr>
        <w:pStyle w:val="Default"/>
        <w:numPr>
          <w:ilvl w:val="0"/>
          <w:numId w:val="2"/>
        </w:numPr>
        <w:jc w:val="both"/>
        <w:rPr>
          <w:rFonts w:ascii="Corbel" w:hAnsi="Corbel"/>
          <w:sz w:val="32"/>
          <w:szCs w:val="32"/>
          <w:u w:val="single"/>
        </w:rPr>
      </w:pPr>
      <w:r>
        <w:rPr>
          <w:rFonts w:ascii="Corbel" w:hAnsi="Corbel"/>
          <w:sz w:val="32"/>
          <w:szCs w:val="32"/>
          <w:u w:val="single"/>
        </w:rPr>
        <w:t>Quesito</w:t>
      </w:r>
    </w:p>
    <w:p w:rsidR="00E6202C" w:rsidRPr="00E6202C" w:rsidRDefault="00E6202C" w:rsidP="00E6202C">
      <w:pPr>
        <w:pStyle w:val="Default"/>
        <w:ind w:left="720"/>
        <w:jc w:val="both"/>
        <w:rPr>
          <w:rFonts w:ascii="Corbel" w:hAnsi="Corbel"/>
        </w:rPr>
      </w:pPr>
      <w:r w:rsidRPr="00E6202C">
        <w:rPr>
          <w:rFonts w:ascii="Corbel" w:hAnsi="Corbel"/>
        </w:rPr>
        <w:t>Nel programma non si fa riferimento ad aule ausiliarie da affiancare alle normali aule di insegnamento normalmente destinate al sostegno scolastico e all’apprendimento in piccoli gruppi in modo da rispettare i diversi interessi degli alunni: possono/debbono essere previste?</w:t>
      </w:r>
    </w:p>
    <w:p w:rsidR="00E6202C" w:rsidRPr="003F34FB" w:rsidRDefault="00E6202C" w:rsidP="00E6202C">
      <w:pPr>
        <w:pStyle w:val="Default"/>
        <w:ind w:left="720"/>
        <w:jc w:val="both"/>
        <w:rPr>
          <w:rFonts w:ascii="Corbel" w:hAnsi="Corbel"/>
          <w:sz w:val="32"/>
          <w:szCs w:val="32"/>
          <w:u w:val="single"/>
        </w:rPr>
      </w:pPr>
      <w:r w:rsidRPr="003F34FB">
        <w:rPr>
          <w:rFonts w:ascii="Corbel" w:hAnsi="Corbel"/>
          <w:sz w:val="32"/>
          <w:szCs w:val="32"/>
          <w:u w:val="single"/>
        </w:rPr>
        <w:t>Risposta</w:t>
      </w:r>
    </w:p>
    <w:p w:rsidR="00E6202C" w:rsidRPr="00E6202C" w:rsidRDefault="00E6202C" w:rsidP="00E6202C">
      <w:pPr>
        <w:pStyle w:val="Default"/>
        <w:ind w:left="720"/>
        <w:jc w:val="both"/>
        <w:rPr>
          <w:rFonts w:ascii="Corbel" w:hAnsi="Corbel"/>
        </w:rPr>
      </w:pPr>
      <w:r w:rsidRPr="00E6202C">
        <w:rPr>
          <w:rFonts w:ascii="Corbel" w:hAnsi="Corbel"/>
        </w:rPr>
        <w:t>La scelta è rimessa alla valutazione dei concorrenti.</w:t>
      </w:r>
    </w:p>
    <w:p w:rsidR="00E6202C" w:rsidRDefault="00E6202C" w:rsidP="00E6202C">
      <w:pPr>
        <w:pStyle w:val="Default"/>
        <w:ind w:left="720"/>
        <w:jc w:val="both"/>
        <w:rPr>
          <w:rFonts w:ascii="Corbel" w:hAnsi="Corbel"/>
        </w:rPr>
      </w:pPr>
    </w:p>
    <w:p w:rsidR="00E6202C" w:rsidRPr="00076F63" w:rsidRDefault="00E6202C" w:rsidP="00E6202C">
      <w:pPr>
        <w:pStyle w:val="Default"/>
        <w:numPr>
          <w:ilvl w:val="0"/>
          <w:numId w:val="2"/>
        </w:numPr>
        <w:jc w:val="both"/>
        <w:rPr>
          <w:rFonts w:ascii="Corbel" w:hAnsi="Corbel"/>
          <w:sz w:val="32"/>
          <w:szCs w:val="32"/>
          <w:u w:val="single"/>
        </w:rPr>
      </w:pPr>
      <w:r>
        <w:rPr>
          <w:rFonts w:ascii="Corbel" w:hAnsi="Corbel"/>
          <w:sz w:val="32"/>
          <w:szCs w:val="32"/>
          <w:u w:val="single"/>
        </w:rPr>
        <w:t>Quesito</w:t>
      </w:r>
    </w:p>
    <w:p w:rsidR="00E6202C" w:rsidRPr="00E6202C" w:rsidRDefault="00E6202C" w:rsidP="00E6202C">
      <w:pPr>
        <w:pStyle w:val="Default"/>
        <w:ind w:left="720"/>
        <w:jc w:val="both"/>
        <w:rPr>
          <w:rFonts w:ascii="Corbel" w:hAnsi="Corbel"/>
        </w:rPr>
      </w:pPr>
      <w:r w:rsidRPr="00E6202C">
        <w:rPr>
          <w:rFonts w:ascii="Corbel" w:hAnsi="Corbel"/>
        </w:rPr>
        <w:t>E’ necessario prevedere dei parcheggi per la nuova scuola?</w:t>
      </w:r>
    </w:p>
    <w:p w:rsidR="00E6202C" w:rsidRPr="003F34FB" w:rsidRDefault="00E6202C" w:rsidP="00E6202C">
      <w:pPr>
        <w:pStyle w:val="Default"/>
        <w:ind w:left="720"/>
        <w:jc w:val="both"/>
        <w:rPr>
          <w:rFonts w:ascii="Corbel" w:hAnsi="Corbel"/>
          <w:sz w:val="32"/>
          <w:szCs w:val="32"/>
          <w:u w:val="single"/>
        </w:rPr>
      </w:pPr>
      <w:r w:rsidRPr="003F34FB">
        <w:rPr>
          <w:rFonts w:ascii="Corbel" w:hAnsi="Corbel"/>
          <w:sz w:val="32"/>
          <w:szCs w:val="32"/>
          <w:u w:val="single"/>
        </w:rPr>
        <w:t>Risposta</w:t>
      </w:r>
    </w:p>
    <w:p w:rsidR="00E6202C" w:rsidRPr="00E6202C" w:rsidRDefault="00E6202C" w:rsidP="00E6202C">
      <w:pPr>
        <w:pStyle w:val="Default"/>
        <w:ind w:left="720"/>
        <w:jc w:val="both"/>
        <w:rPr>
          <w:rFonts w:ascii="Corbel" w:hAnsi="Corbel"/>
        </w:rPr>
      </w:pPr>
      <w:r w:rsidRPr="00E6202C">
        <w:rPr>
          <w:rFonts w:ascii="Corbel" w:hAnsi="Corbel"/>
        </w:rPr>
        <w:t>La dotazione minima è quella prevista dal DM 18 dicembre 1975 ma si auspica un aumento rispetto a tale dotazione minima.</w:t>
      </w:r>
    </w:p>
    <w:p w:rsidR="00E6202C" w:rsidRDefault="00E6202C" w:rsidP="00E6202C">
      <w:pPr>
        <w:pStyle w:val="Default"/>
        <w:ind w:left="720"/>
        <w:jc w:val="both"/>
        <w:rPr>
          <w:rFonts w:ascii="Corbel" w:hAnsi="Corbel"/>
        </w:rPr>
      </w:pPr>
    </w:p>
    <w:p w:rsidR="00E6202C" w:rsidRPr="00076F63" w:rsidRDefault="00E6202C" w:rsidP="00E6202C">
      <w:pPr>
        <w:pStyle w:val="Default"/>
        <w:numPr>
          <w:ilvl w:val="0"/>
          <w:numId w:val="2"/>
        </w:numPr>
        <w:jc w:val="both"/>
        <w:rPr>
          <w:rFonts w:ascii="Corbel" w:hAnsi="Corbel"/>
          <w:sz w:val="32"/>
          <w:szCs w:val="32"/>
          <w:u w:val="single"/>
        </w:rPr>
      </w:pPr>
      <w:r>
        <w:rPr>
          <w:rFonts w:ascii="Corbel" w:hAnsi="Corbel"/>
          <w:sz w:val="32"/>
          <w:szCs w:val="32"/>
          <w:u w:val="single"/>
        </w:rPr>
        <w:t>Quesito</w:t>
      </w:r>
    </w:p>
    <w:p w:rsidR="00E6202C" w:rsidRPr="00E6202C" w:rsidRDefault="00E6202C" w:rsidP="00E6202C">
      <w:pPr>
        <w:pStyle w:val="Default"/>
        <w:ind w:left="720"/>
        <w:jc w:val="both"/>
        <w:rPr>
          <w:rFonts w:ascii="Corbel" w:hAnsi="Corbel"/>
        </w:rPr>
      </w:pPr>
      <w:r w:rsidRPr="00E6202C">
        <w:rPr>
          <w:rFonts w:ascii="Corbel" w:hAnsi="Corbel"/>
        </w:rPr>
        <w:t>Laboratori, Biblioteca e Aula Magna verranno utilizzate da entrambe le scuole (scuola primaria e scuola secondaria di primo grado)?</w:t>
      </w:r>
    </w:p>
    <w:p w:rsidR="00E6202C" w:rsidRPr="003F34FB" w:rsidRDefault="00E6202C" w:rsidP="00E6202C">
      <w:pPr>
        <w:pStyle w:val="Default"/>
        <w:ind w:left="720"/>
        <w:jc w:val="both"/>
        <w:rPr>
          <w:rFonts w:ascii="Corbel" w:hAnsi="Corbel"/>
          <w:sz w:val="32"/>
          <w:szCs w:val="32"/>
          <w:u w:val="single"/>
        </w:rPr>
      </w:pPr>
      <w:r w:rsidRPr="003F34FB">
        <w:rPr>
          <w:rFonts w:ascii="Corbel" w:hAnsi="Corbel"/>
          <w:sz w:val="32"/>
          <w:szCs w:val="32"/>
          <w:u w:val="single"/>
        </w:rPr>
        <w:t>Risposta</w:t>
      </w:r>
    </w:p>
    <w:p w:rsidR="00E6202C" w:rsidRPr="00E6202C" w:rsidRDefault="00E6202C" w:rsidP="00E6202C">
      <w:pPr>
        <w:pStyle w:val="Default"/>
        <w:ind w:left="720"/>
        <w:jc w:val="both"/>
        <w:rPr>
          <w:rFonts w:ascii="Corbel" w:hAnsi="Corbel"/>
        </w:rPr>
      </w:pPr>
      <w:r w:rsidRPr="00E6202C">
        <w:rPr>
          <w:rFonts w:ascii="Corbel" w:hAnsi="Corbel"/>
        </w:rPr>
        <w:t>La scelta è rimessa alla valutazione dei concorrenti.</w:t>
      </w:r>
    </w:p>
    <w:p w:rsidR="00E6202C" w:rsidRDefault="00E6202C" w:rsidP="00E6202C">
      <w:pPr>
        <w:pStyle w:val="Default"/>
        <w:ind w:left="720"/>
        <w:jc w:val="both"/>
        <w:rPr>
          <w:rFonts w:ascii="Corbel" w:hAnsi="Corbel"/>
        </w:rPr>
      </w:pPr>
    </w:p>
    <w:p w:rsidR="00E6202C" w:rsidRPr="00076F63" w:rsidRDefault="00E6202C" w:rsidP="00E6202C">
      <w:pPr>
        <w:pStyle w:val="Default"/>
        <w:numPr>
          <w:ilvl w:val="0"/>
          <w:numId w:val="2"/>
        </w:numPr>
        <w:jc w:val="both"/>
        <w:rPr>
          <w:rFonts w:ascii="Corbel" w:hAnsi="Corbel"/>
          <w:sz w:val="32"/>
          <w:szCs w:val="32"/>
          <w:u w:val="single"/>
        </w:rPr>
      </w:pPr>
      <w:r>
        <w:rPr>
          <w:rFonts w:ascii="Corbel" w:hAnsi="Corbel"/>
          <w:sz w:val="32"/>
          <w:szCs w:val="32"/>
          <w:u w:val="single"/>
        </w:rPr>
        <w:t>Quesito</w:t>
      </w:r>
    </w:p>
    <w:p w:rsidR="00E6202C" w:rsidRPr="00E6202C" w:rsidRDefault="00E6202C" w:rsidP="00E6202C">
      <w:pPr>
        <w:pStyle w:val="Default"/>
        <w:ind w:left="720"/>
        <w:jc w:val="both"/>
        <w:rPr>
          <w:rFonts w:ascii="Corbel" w:hAnsi="Corbel"/>
        </w:rPr>
      </w:pPr>
      <w:r w:rsidRPr="00E6202C">
        <w:rPr>
          <w:rFonts w:ascii="Corbel" w:hAnsi="Corbel"/>
        </w:rPr>
        <w:t>Vista la crescente tendenza a considerare la cucina parte integrante dell’offerta didattica, si pensa davvero di rinunciarvi?</w:t>
      </w:r>
    </w:p>
    <w:p w:rsidR="00E6202C" w:rsidRPr="003F34FB" w:rsidRDefault="00E6202C" w:rsidP="00E6202C">
      <w:pPr>
        <w:pStyle w:val="Default"/>
        <w:ind w:left="720"/>
        <w:jc w:val="both"/>
        <w:rPr>
          <w:rFonts w:ascii="Corbel" w:hAnsi="Corbel"/>
          <w:sz w:val="32"/>
          <w:szCs w:val="32"/>
          <w:u w:val="single"/>
        </w:rPr>
      </w:pPr>
      <w:r w:rsidRPr="003F34FB">
        <w:rPr>
          <w:rFonts w:ascii="Corbel" w:hAnsi="Corbel"/>
          <w:sz w:val="32"/>
          <w:szCs w:val="32"/>
          <w:u w:val="single"/>
        </w:rPr>
        <w:lastRenderedPageBreak/>
        <w:t>Risposta</w:t>
      </w:r>
    </w:p>
    <w:p w:rsidR="00E6202C" w:rsidRPr="00E6202C" w:rsidRDefault="00E6202C" w:rsidP="00E6202C">
      <w:pPr>
        <w:pStyle w:val="Default"/>
        <w:ind w:left="720"/>
        <w:jc w:val="both"/>
        <w:rPr>
          <w:rFonts w:ascii="Corbel" w:hAnsi="Corbel"/>
        </w:rPr>
      </w:pPr>
      <w:r w:rsidRPr="00E6202C">
        <w:rPr>
          <w:rFonts w:ascii="Corbel" w:hAnsi="Corbel"/>
        </w:rPr>
        <w:t xml:space="preserve">La scelta del Comune si sostanzia di una gestione alternativa al servizio pasti. Devono essere comunque previsti locali per l’accettazione e la distribuzione dei pasti. </w:t>
      </w:r>
    </w:p>
    <w:p w:rsidR="00E6202C" w:rsidRDefault="00E6202C" w:rsidP="00E6202C">
      <w:pPr>
        <w:pStyle w:val="Default"/>
        <w:ind w:left="720"/>
        <w:jc w:val="both"/>
        <w:rPr>
          <w:rFonts w:ascii="Corbel" w:hAnsi="Corbel"/>
        </w:rPr>
      </w:pPr>
    </w:p>
    <w:p w:rsidR="00E6202C" w:rsidRPr="00076F63" w:rsidRDefault="00E6202C" w:rsidP="00E6202C">
      <w:pPr>
        <w:pStyle w:val="Default"/>
        <w:numPr>
          <w:ilvl w:val="0"/>
          <w:numId w:val="2"/>
        </w:numPr>
        <w:jc w:val="both"/>
        <w:rPr>
          <w:rFonts w:ascii="Corbel" w:hAnsi="Corbel"/>
          <w:sz w:val="32"/>
          <w:szCs w:val="32"/>
          <w:u w:val="single"/>
        </w:rPr>
      </w:pPr>
      <w:r>
        <w:rPr>
          <w:rFonts w:ascii="Corbel" w:hAnsi="Corbel"/>
          <w:sz w:val="32"/>
          <w:szCs w:val="32"/>
          <w:u w:val="single"/>
        </w:rPr>
        <w:t>Quesito</w:t>
      </w:r>
    </w:p>
    <w:p w:rsidR="00E6202C" w:rsidRPr="00E6202C" w:rsidRDefault="00E6202C" w:rsidP="00E6202C">
      <w:pPr>
        <w:pStyle w:val="Default"/>
        <w:ind w:left="720"/>
        <w:jc w:val="both"/>
        <w:rPr>
          <w:rFonts w:ascii="Corbel" w:hAnsi="Corbel"/>
        </w:rPr>
      </w:pPr>
      <w:r w:rsidRPr="00E6202C">
        <w:rPr>
          <w:rFonts w:ascii="Corbel" w:hAnsi="Corbel"/>
        </w:rPr>
        <w:t>Sono previsti nella futura scuola dei rientri pomeridiani?</w:t>
      </w:r>
    </w:p>
    <w:p w:rsidR="00E6202C" w:rsidRPr="00E6202C" w:rsidRDefault="00E6202C" w:rsidP="00E6202C">
      <w:pPr>
        <w:pStyle w:val="Default"/>
        <w:ind w:left="720"/>
        <w:jc w:val="both"/>
        <w:rPr>
          <w:rFonts w:ascii="Corbel" w:hAnsi="Corbel"/>
        </w:rPr>
      </w:pPr>
      <w:r w:rsidRPr="00E6202C">
        <w:rPr>
          <w:rFonts w:ascii="Corbel" w:hAnsi="Corbel"/>
        </w:rPr>
        <w:t>La mensa funzionerebbe in queste occasioni?</w:t>
      </w:r>
    </w:p>
    <w:p w:rsidR="00E6202C" w:rsidRPr="003F34FB" w:rsidRDefault="00E6202C" w:rsidP="00E6202C">
      <w:pPr>
        <w:pStyle w:val="Default"/>
        <w:ind w:left="720"/>
        <w:jc w:val="both"/>
        <w:rPr>
          <w:rFonts w:ascii="Corbel" w:hAnsi="Corbel"/>
          <w:sz w:val="32"/>
          <w:szCs w:val="32"/>
          <w:u w:val="single"/>
        </w:rPr>
      </w:pPr>
      <w:r w:rsidRPr="003F34FB">
        <w:rPr>
          <w:rFonts w:ascii="Corbel" w:hAnsi="Corbel"/>
          <w:sz w:val="32"/>
          <w:szCs w:val="32"/>
          <w:u w:val="single"/>
        </w:rPr>
        <w:t>Risposta</w:t>
      </w:r>
    </w:p>
    <w:p w:rsidR="00E6202C" w:rsidRPr="00E6202C" w:rsidRDefault="00E6202C" w:rsidP="00E6202C">
      <w:pPr>
        <w:pStyle w:val="Default"/>
        <w:ind w:left="720"/>
        <w:jc w:val="both"/>
        <w:rPr>
          <w:rFonts w:ascii="Corbel" w:hAnsi="Corbel"/>
        </w:rPr>
      </w:pPr>
      <w:r w:rsidRPr="00E6202C">
        <w:rPr>
          <w:rFonts w:ascii="Corbel" w:hAnsi="Corbel"/>
        </w:rPr>
        <w:t>L’apertura della scuola al territorio potrebbe comportare un prolungamento dell’attività didattiche anche nel pomeriggio.</w:t>
      </w:r>
    </w:p>
    <w:p w:rsidR="00E6202C" w:rsidRDefault="00E6202C" w:rsidP="00E6202C">
      <w:pPr>
        <w:pStyle w:val="Default"/>
        <w:ind w:left="720"/>
        <w:jc w:val="both"/>
        <w:rPr>
          <w:rFonts w:ascii="Corbel" w:hAnsi="Corbel"/>
        </w:rPr>
      </w:pPr>
    </w:p>
    <w:p w:rsidR="00E6202C" w:rsidRPr="00076F63" w:rsidRDefault="00E6202C" w:rsidP="00E6202C">
      <w:pPr>
        <w:pStyle w:val="Default"/>
        <w:numPr>
          <w:ilvl w:val="0"/>
          <w:numId w:val="2"/>
        </w:numPr>
        <w:jc w:val="both"/>
        <w:rPr>
          <w:rFonts w:ascii="Corbel" w:hAnsi="Corbel"/>
          <w:sz w:val="32"/>
          <w:szCs w:val="32"/>
          <w:u w:val="single"/>
        </w:rPr>
      </w:pPr>
      <w:r>
        <w:rPr>
          <w:rFonts w:ascii="Corbel" w:hAnsi="Corbel"/>
          <w:sz w:val="32"/>
          <w:szCs w:val="32"/>
          <w:u w:val="single"/>
        </w:rPr>
        <w:t>Quesito</w:t>
      </w:r>
    </w:p>
    <w:p w:rsidR="00E6202C" w:rsidRPr="00E6202C" w:rsidRDefault="00E6202C" w:rsidP="00E6202C">
      <w:pPr>
        <w:pStyle w:val="Default"/>
        <w:ind w:left="720"/>
        <w:jc w:val="both"/>
        <w:rPr>
          <w:rFonts w:ascii="Corbel" w:hAnsi="Corbel"/>
        </w:rPr>
      </w:pPr>
      <w:r w:rsidRPr="00E6202C">
        <w:rPr>
          <w:rFonts w:ascii="Corbel" w:hAnsi="Corbel"/>
        </w:rPr>
        <w:t>Buongiorno,</w:t>
      </w:r>
    </w:p>
    <w:p w:rsidR="00E6202C" w:rsidRPr="00E6202C" w:rsidRDefault="00E6202C" w:rsidP="00E6202C">
      <w:pPr>
        <w:pStyle w:val="Default"/>
        <w:ind w:left="720"/>
        <w:jc w:val="both"/>
        <w:rPr>
          <w:rFonts w:ascii="Corbel" w:hAnsi="Corbel"/>
        </w:rPr>
      </w:pPr>
      <w:proofErr w:type="gramStart"/>
      <w:r w:rsidRPr="00E6202C">
        <w:rPr>
          <w:rFonts w:ascii="Corbel" w:hAnsi="Corbel"/>
        </w:rPr>
        <w:t>nel</w:t>
      </w:r>
      <w:proofErr w:type="gramEnd"/>
      <w:r w:rsidRPr="00E6202C">
        <w:rPr>
          <w:rFonts w:ascii="Corbel" w:hAnsi="Corbel"/>
        </w:rPr>
        <w:t xml:space="preserve"> bando si indica una "superficie calpestabile stimata di 989,59 m2". Questa misura include anche gli spazi aperti o comprende solo le superfici coperte (aree interne + portici esterni)?</w:t>
      </w:r>
    </w:p>
    <w:p w:rsidR="00E6202C" w:rsidRPr="00E6202C" w:rsidRDefault="00E6202C" w:rsidP="00E6202C">
      <w:pPr>
        <w:pStyle w:val="Default"/>
        <w:ind w:left="720"/>
        <w:jc w:val="both"/>
        <w:rPr>
          <w:rFonts w:ascii="Corbel" w:hAnsi="Corbel"/>
        </w:rPr>
      </w:pPr>
      <w:r w:rsidRPr="00E6202C">
        <w:rPr>
          <w:rFonts w:ascii="Corbel" w:hAnsi="Corbel"/>
        </w:rPr>
        <w:t>Si chiede se nel gruppo di cui sarò capogruppo può partecipare un insegnate di ruolo, (architetto), eventualmente con il permesso del preside. Nello specifico il partecipante insegna in una scuola nel comune di Perugia.</w:t>
      </w:r>
    </w:p>
    <w:p w:rsidR="00E6202C" w:rsidRPr="003F34FB" w:rsidRDefault="00E6202C" w:rsidP="00E6202C">
      <w:pPr>
        <w:pStyle w:val="Default"/>
        <w:ind w:left="720"/>
        <w:jc w:val="both"/>
        <w:rPr>
          <w:rFonts w:ascii="Corbel" w:hAnsi="Corbel"/>
          <w:sz w:val="32"/>
          <w:szCs w:val="32"/>
          <w:u w:val="single"/>
        </w:rPr>
      </w:pPr>
      <w:r w:rsidRPr="003F34FB">
        <w:rPr>
          <w:rFonts w:ascii="Corbel" w:hAnsi="Corbel"/>
          <w:sz w:val="32"/>
          <w:szCs w:val="32"/>
          <w:u w:val="single"/>
        </w:rPr>
        <w:t>Risposta</w:t>
      </w:r>
    </w:p>
    <w:p w:rsidR="00E6202C" w:rsidRPr="00E6202C" w:rsidRDefault="00E6202C" w:rsidP="00E6202C">
      <w:pPr>
        <w:pStyle w:val="Default"/>
        <w:ind w:left="720"/>
        <w:jc w:val="both"/>
        <w:rPr>
          <w:rFonts w:ascii="Corbel" w:hAnsi="Corbel"/>
        </w:rPr>
      </w:pPr>
      <w:r w:rsidRPr="00E6202C">
        <w:rPr>
          <w:rFonts w:ascii="Corbel" w:hAnsi="Corbel"/>
        </w:rPr>
        <w:t>Sì, può partecipare previo nulla osta in quanto dipendente.</w:t>
      </w:r>
    </w:p>
    <w:p w:rsidR="00E6202C" w:rsidRDefault="00E6202C" w:rsidP="00E6202C">
      <w:pPr>
        <w:pStyle w:val="Default"/>
        <w:ind w:left="720"/>
        <w:jc w:val="both"/>
        <w:rPr>
          <w:rFonts w:ascii="Corbel" w:hAnsi="Corbel"/>
        </w:rPr>
      </w:pPr>
    </w:p>
    <w:p w:rsidR="00E6202C" w:rsidRPr="00076F63" w:rsidRDefault="00E6202C" w:rsidP="00E6202C">
      <w:pPr>
        <w:pStyle w:val="Default"/>
        <w:numPr>
          <w:ilvl w:val="0"/>
          <w:numId w:val="2"/>
        </w:numPr>
        <w:jc w:val="both"/>
        <w:rPr>
          <w:rFonts w:ascii="Corbel" w:hAnsi="Corbel"/>
          <w:sz w:val="32"/>
          <w:szCs w:val="32"/>
          <w:u w:val="single"/>
        </w:rPr>
      </w:pPr>
      <w:r>
        <w:rPr>
          <w:rFonts w:ascii="Corbel" w:hAnsi="Corbel"/>
          <w:sz w:val="32"/>
          <w:szCs w:val="32"/>
          <w:u w:val="single"/>
        </w:rPr>
        <w:t>Quesito</w:t>
      </w:r>
    </w:p>
    <w:p w:rsidR="00E6202C" w:rsidRPr="00E6202C" w:rsidRDefault="00E6202C" w:rsidP="00E6202C">
      <w:pPr>
        <w:pStyle w:val="Default"/>
        <w:ind w:left="720"/>
        <w:jc w:val="both"/>
        <w:rPr>
          <w:rFonts w:ascii="Corbel" w:hAnsi="Corbel"/>
        </w:rPr>
      </w:pPr>
      <w:r w:rsidRPr="00E6202C">
        <w:rPr>
          <w:rFonts w:ascii="Corbel" w:hAnsi="Corbel"/>
        </w:rPr>
        <w:t>Dove sono previsti gli accessi veicolari del polo scolastico di nuova realizzazione?</w:t>
      </w:r>
    </w:p>
    <w:p w:rsidR="00E6202C" w:rsidRPr="00E6202C" w:rsidRDefault="00E6202C" w:rsidP="00E6202C">
      <w:pPr>
        <w:pStyle w:val="Default"/>
        <w:ind w:left="720"/>
        <w:jc w:val="both"/>
        <w:rPr>
          <w:rFonts w:ascii="Corbel" w:hAnsi="Corbel"/>
        </w:rPr>
      </w:pPr>
      <w:r w:rsidRPr="00E6202C">
        <w:rPr>
          <w:rFonts w:ascii="Corbel" w:hAnsi="Corbel"/>
        </w:rPr>
        <w:t>Il percorso pedonale di collegamento tra gli impianti sportivi e la nuova scuola possono transitare in adiacenza al lato est del campo sportivo e confluire verso il corridoio ecologico?</w:t>
      </w:r>
    </w:p>
    <w:p w:rsidR="00E6202C" w:rsidRPr="00E6202C" w:rsidRDefault="00E6202C" w:rsidP="00E6202C">
      <w:pPr>
        <w:pStyle w:val="Default"/>
        <w:ind w:left="720"/>
        <w:jc w:val="both"/>
        <w:rPr>
          <w:rFonts w:ascii="Corbel" w:hAnsi="Corbel"/>
        </w:rPr>
      </w:pPr>
      <w:r w:rsidRPr="00E6202C">
        <w:rPr>
          <w:rFonts w:ascii="Corbel" w:hAnsi="Corbel"/>
        </w:rPr>
        <w:t>I parcheggi adiacenti alla zona industriale e al corridoio ecologico possono essere potenziati e/o riservati agli utenti della scuola elementare (corpo docenti e accompagnatori)?</w:t>
      </w:r>
    </w:p>
    <w:p w:rsidR="00E6202C" w:rsidRPr="003F34FB" w:rsidRDefault="00E6202C" w:rsidP="00E6202C">
      <w:pPr>
        <w:pStyle w:val="Default"/>
        <w:ind w:left="720"/>
        <w:jc w:val="both"/>
        <w:rPr>
          <w:rFonts w:ascii="Corbel" w:hAnsi="Corbel"/>
          <w:sz w:val="32"/>
          <w:szCs w:val="32"/>
          <w:u w:val="single"/>
        </w:rPr>
      </w:pPr>
      <w:r w:rsidRPr="003F34FB">
        <w:rPr>
          <w:rFonts w:ascii="Corbel" w:hAnsi="Corbel"/>
          <w:sz w:val="32"/>
          <w:szCs w:val="32"/>
          <w:u w:val="single"/>
        </w:rPr>
        <w:t>Risposta</w:t>
      </w:r>
    </w:p>
    <w:p w:rsidR="00E6202C" w:rsidRPr="00E6202C" w:rsidRDefault="00E6202C" w:rsidP="00E6202C">
      <w:pPr>
        <w:pStyle w:val="Default"/>
        <w:ind w:left="720"/>
        <w:jc w:val="both"/>
        <w:rPr>
          <w:rFonts w:ascii="Corbel" w:hAnsi="Corbel"/>
        </w:rPr>
      </w:pPr>
      <w:r w:rsidRPr="00E6202C">
        <w:rPr>
          <w:rFonts w:ascii="Corbel" w:hAnsi="Corbel"/>
        </w:rPr>
        <w:t>Per i veicoli, l’accesso principale al polo scolastico di nuova realizzazione avviene dalla rotatoria di Via Asolana. Una volta imboccato il braccio sud-ovest della rotatoria, il lotto in esame può essere raggiunto:</w:t>
      </w:r>
    </w:p>
    <w:p w:rsidR="00E6202C" w:rsidRPr="00E6202C" w:rsidRDefault="00E6202C" w:rsidP="00E6202C">
      <w:pPr>
        <w:pStyle w:val="Default"/>
        <w:ind w:left="720"/>
        <w:jc w:val="both"/>
        <w:rPr>
          <w:rFonts w:ascii="Corbel" w:hAnsi="Corbel"/>
        </w:rPr>
      </w:pPr>
      <w:proofErr w:type="gramStart"/>
      <w:r w:rsidRPr="00E6202C">
        <w:rPr>
          <w:rFonts w:ascii="Corbel" w:hAnsi="Corbel"/>
        </w:rPr>
        <w:lastRenderedPageBreak/>
        <w:t>dal</w:t>
      </w:r>
      <w:proofErr w:type="gramEnd"/>
      <w:r w:rsidRPr="00E6202C">
        <w:rPr>
          <w:rFonts w:ascii="Corbel" w:hAnsi="Corbel"/>
        </w:rPr>
        <w:t xml:space="preserve"> lato Ovest del campo sportivo lungo una strada non pavimentata adiacente alle tribune del campo da calcio, che si trova in proprietà comunale e che richiede lavori di sistemazione;</w:t>
      </w:r>
    </w:p>
    <w:p w:rsidR="00E6202C" w:rsidRPr="00E6202C" w:rsidRDefault="00E6202C" w:rsidP="00E6202C">
      <w:pPr>
        <w:pStyle w:val="Default"/>
        <w:ind w:left="720"/>
        <w:jc w:val="both"/>
        <w:rPr>
          <w:rFonts w:ascii="Corbel" w:hAnsi="Corbel"/>
        </w:rPr>
      </w:pPr>
      <w:proofErr w:type="gramStart"/>
      <w:r w:rsidRPr="00E6202C">
        <w:rPr>
          <w:rFonts w:ascii="Corbel" w:hAnsi="Corbel"/>
        </w:rPr>
        <w:t>lungo</w:t>
      </w:r>
      <w:proofErr w:type="gramEnd"/>
      <w:r w:rsidRPr="00E6202C">
        <w:rPr>
          <w:rFonts w:ascii="Corbel" w:hAnsi="Corbel"/>
        </w:rPr>
        <w:t xml:space="preserve"> la prosecuzione verso sud di via dei Cacciatori che è una strada non di proprietà comunale ma comunque ad uso pubblico. </w:t>
      </w:r>
    </w:p>
    <w:p w:rsidR="00E6202C" w:rsidRPr="00E6202C" w:rsidRDefault="00E6202C" w:rsidP="00E6202C">
      <w:pPr>
        <w:pStyle w:val="Default"/>
        <w:ind w:left="720"/>
        <w:jc w:val="both"/>
        <w:rPr>
          <w:rFonts w:ascii="Corbel" w:hAnsi="Corbel"/>
        </w:rPr>
      </w:pPr>
      <w:r w:rsidRPr="00E6202C">
        <w:rPr>
          <w:rFonts w:ascii="Corbel" w:hAnsi="Corbel"/>
        </w:rPr>
        <w:t>L’individuazione di tracciati alternativi o il potenziamento di quelli esistenti è a discrezione dei partecipanti al concorso di idee.</w:t>
      </w:r>
    </w:p>
    <w:p w:rsidR="00E6202C" w:rsidRPr="00E6202C" w:rsidRDefault="00E6202C" w:rsidP="00E6202C">
      <w:pPr>
        <w:pStyle w:val="Default"/>
        <w:ind w:left="720"/>
        <w:jc w:val="both"/>
        <w:rPr>
          <w:rFonts w:ascii="Corbel" w:hAnsi="Corbel"/>
        </w:rPr>
      </w:pPr>
      <w:r w:rsidRPr="00E6202C">
        <w:rPr>
          <w:rFonts w:ascii="Corbel" w:hAnsi="Corbel"/>
        </w:rPr>
        <w:t>Il percorso pedonale di collegamento tra gli impianti sportivi e la nuova scuola potrà transitare in adiacenza al lato est del campo da calcio, dove è già presente una traccia. L’individuazione di tracciati alternativi è a discrezione dei partecipanti al concorso di idee. La zona industriale e la relativa viabilità sono esclusi dall’area di intervento.</w:t>
      </w:r>
    </w:p>
    <w:p w:rsidR="00E6202C" w:rsidRPr="00E6202C" w:rsidRDefault="00E6202C" w:rsidP="00E6202C">
      <w:pPr>
        <w:pStyle w:val="Default"/>
        <w:ind w:left="720"/>
        <w:jc w:val="both"/>
        <w:rPr>
          <w:rFonts w:ascii="Corbel" w:hAnsi="Corbel"/>
        </w:rPr>
      </w:pPr>
    </w:p>
    <w:p w:rsidR="00E6202C" w:rsidRPr="00076F63" w:rsidRDefault="00E6202C" w:rsidP="00E6202C">
      <w:pPr>
        <w:pStyle w:val="Default"/>
        <w:numPr>
          <w:ilvl w:val="0"/>
          <w:numId w:val="2"/>
        </w:numPr>
        <w:jc w:val="both"/>
        <w:rPr>
          <w:rFonts w:ascii="Corbel" w:hAnsi="Corbel"/>
          <w:sz w:val="32"/>
          <w:szCs w:val="32"/>
          <w:u w:val="single"/>
        </w:rPr>
      </w:pPr>
      <w:r>
        <w:rPr>
          <w:rFonts w:ascii="Corbel" w:hAnsi="Corbel"/>
          <w:sz w:val="32"/>
          <w:szCs w:val="32"/>
          <w:u w:val="single"/>
        </w:rPr>
        <w:t>Quesito</w:t>
      </w:r>
    </w:p>
    <w:p w:rsidR="00E6202C" w:rsidRPr="00E6202C" w:rsidRDefault="00E6202C" w:rsidP="00E6202C">
      <w:pPr>
        <w:pStyle w:val="Default"/>
        <w:ind w:left="720"/>
        <w:jc w:val="both"/>
        <w:rPr>
          <w:rFonts w:ascii="Corbel" w:hAnsi="Corbel"/>
        </w:rPr>
      </w:pPr>
      <w:r w:rsidRPr="00E6202C">
        <w:rPr>
          <w:rFonts w:ascii="Corbel" w:hAnsi="Corbel"/>
        </w:rPr>
        <w:t>E' possibile sapere se è presente acqua di falda nell'area sfruttabile per la climatizzazione?</w:t>
      </w:r>
    </w:p>
    <w:p w:rsidR="00E6202C" w:rsidRPr="00E6202C" w:rsidRDefault="00E6202C" w:rsidP="00E6202C">
      <w:pPr>
        <w:pStyle w:val="Default"/>
        <w:ind w:left="720"/>
        <w:jc w:val="both"/>
        <w:rPr>
          <w:rFonts w:ascii="Corbel" w:hAnsi="Corbel"/>
        </w:rPr>
      </w:pPr>
      <w:r w:rsidRPr="00E6202C">
        <w:rPr>
          <w:rFonts w:ascii="Corbel" w:hAnsi="Corbel"/>
        </w:rPr>
        <w:t xml:space="preserve">Se si </w:t>
      </w:r>
      <w:proofErr w:type="spellStart"/>
      <w:r w:rsidRPr="00E6202C">
        <w:rPr>
          <w:rFonts w:ascii="Corbel" w:hAnsi="Corbel"/>
        </w:rPr>
        <w:t>a</w:t>
      </w:r>
      <w:proofErr w:type="spellEnd"/>
      <w:r w:rsidRPr="00E6202C">
        <w:rPr>
          <w:rFonts w:ascii="Corbel" w:hAnsi="Corbel"/>
        </w:rPr>
        <w:t xml:space="preserve"> che quota si trova?</w:t>
      </w:r>
    </w:p>
    <w:p w:rsidR="00E6202C" w:rsidRPr="003F34FB" w:rsidRDefault="00E6202C" w:rsidP="00E6202C">
      <w:pPr>
        <w:pStyle w:val="Default"/>
        <w:ind w:left="720"/>
        <w:jc w:val="both"/>
        <w:rPr>
          <w:rFonts w:ascii="Corbel" w:hAnsi="Corbel"/>
          <w:sz w:val="32"/>
          <w:szCs w:val="32"/>
          <w:u w:val="single"/>
        </w:rPr>
      </w:pPr>
      <w:r w:rsidRPr="003F34FB">
        <w:rPr>
          <w:rFonts w:ascii="Corbel" w:hAnsi="Corbel"/>
          <w:sz w:val="32"/>
          <w:szCs w:val="32"/>
          <w:u w:val="single"/>
        </w:rPr>
        <w:t>Risposta</w:t>
      </w:r>
    </w:p>
    <w:p w:rsidR="00E6202C" w:rsidRDefault="00E6202C" w:rsidP="00E6202C">
      <w:pPr>
        <w:pStyle w:val="Default"/>
        <w:ind w:left="720"/>
        <w:jc w:val="both"/>
        <w:rPr>
          <w:rFonts w:ascii="Corbel" w:hAnsi="Corbel"/>
        </w:rPr>
      </w:pPr>
      <w:bookmarkStart w:id="0" w:name="_GoBack"/>
      <w:bookmarkEnd w:id="0"/>
      <w:r w:rsidRPr="00E6202C">
        <w:rPr>
          <w:rFonts w:ascii="Corbel" w:hAnsi="Corbel"/>
        </w:rPr>
        <w:t>Trattandosi di un concorso di idee non sono state eseguite nel lotto in esame le prove di tipo geotecnico o indagini geologiche, pertanto non è possibile affermare con certezza se via la presenza di acqua di falda.</w:t>
      </w:r>
    </w:p>
    <w:p w:rsidR="00D70E07" w:rsidRDefault="00D70E07" w:rsidP="00D70E07">
      <w:pPr>
        <w:pStyle w:val="Default"/>
        <w:ind w:left="720"/>
        <w:jc w:val="both"/>
        <w:rPr>
          <w:rFonts w:ascii="Corbel" w:hAnsi="Corbel"/>
          <w:sz w:val="32"/>
          <w:szCs w:val="32"/>
        </w:rPr>
      </w:pPr>
    </w:p>
    <w:p w:rsidR="00D70E07" w:rsidRPr="00F57913" w:rsidRDefault="00D70E07" w:rsidP="00D70E07">
      <w:pPr>
        <w:pStyle w:val="Default"/>
        <w:ind w:left="7080"/>
        <w:jc w:val="both"/>
        <w:rPr>
          <w:rFonts w:ascii="Corbel" w:hAnsi="Corbel"/>
          <w:smallCaps/>
          <w:color w:val="auto"/>
        </w:rPr>
      </w:pPr>
      <w:r w:rsidRPr="00F57913">
        <w:rPr>
          <w:rFonts w:ascii="Corbel" w:hAnsi="Corbel"/>
          <w:smallCaps/>
          <w:color w:val="auto"/>
        </w:rPr>
        <w:t>Il Direttore Generale</w:t>
      </w:r>
    </w:p>
    <w:p w:rsidR="00D70E07" w:rsidRDefault="00D70E07" w:rsidP="00D70E07">
      <w:pPr>
        <w:pStyle w:val="Default"/>
        <w:ind w:left="5664" w:firstLine="708"/>
        <w:rPr>
          <w:color w:val="auto"/>
        </w:rPr>
      </w:pPr>
      <w:r>
        <w:rPr>
          <w:rFonts w:ascii="Corbel" w:hAnsi="Corbel"/>
          <w:i/>
          <w:color w:val="auto"/>
        </w:rPr>
        <w:t xml:space="preserve">                </w:t>
      </w:r>
      <w:r w:rsidRPr="00F57913">
        <w:rPr>
          <w:rFonts w:ascii="Corbel" w:hAnsi="Corbel"/>
          <w:i/>
          <w:color w:val="auto"/>
        </w:rPr>
        <w:t>Simona Montesarchio</w:t>
      </w:r>
    </w:p>
    <w:p w:rsidR="00D70E07" w:rsidRDefault="00D70E07" w:rsidP="00D70E07">
      <w:pPr>
        <w:pStyle w:val="Default"/>
        <w:jc w:val="both"/>
        <w:rPr>
          <w:color w:val="auto"/>
        </w:rPr>
      </w:pPr>
    </w:p>
    <w:p w:rsidR="00D70E07" w:rsidRPr="00F57913" w:rsidRDefault="00D70E07" w:rsidP="00D70E07">
      <w:pPr>
        <w:pStyle w:val="Default"/>
        <w:ind w:left="6372"/>
        <w:jc w:val="both"/>
        <w:rPr>
          <w:rFonts w:ascii="Corbel" w:hAnsi="Corbel"/>
          <w:i/>
          <w:color w:val="auto"/>
        </w:rPr>
      </w:pPr>
      <w:r w:rsidRPr="00F57913">
        <w:rPr>
          <w:rFonts w:ascii="Corbel" w:hAnsi="Corbel"/>
          <w:i/>
          <w:color w:val="auto"/>
        </w:rPr>
        <w:tab/>
      </w:r>
      <w:r w:rsidRPr="00F57913">
        <w:rPr>
          <w:rFonts w:ascii="Corbel" w:hAnsi="Corbel"/>
          <w:i/>
          <w:color w:val="auto"/>
        </w:rPr>
        <w:tab/>
      </w:r>
    </w:p>
    <w:p w:rsidR="00D70E07" w:rsidRDefault="00D70E07" w:rsidP="00D70E07"/>
    <w:p w:rsidR="00D70E07" w:rsidRDefault="00D70E07" w:rsidP="00D70E07"/>
    <w:p w:rsidR="00D70E07" w:rsidRDefault="00D70E07" w:rsidP="00D70E07"/>
    <w:p w:rsidR="001F2CBE" w:rsidRDefault="001F2CBE"/>
    <w:sectPr w:rsidR="001F2CBE" w:rsidSect="003A19A5">
      <w:headerReference w:type="default" r:id="rId8"/>
      <w:footerReference w:type="default" r:id="rId9"/>
      <w:headerReference w:type="first" r:id="rId10"/>
      <w:pgSz w:w="11906" w:h="16838"/>
      <w:pgMar w:top="1417" w:right="1134" w:bottom="851" w:left="1134" w:header="56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D30C6" w:rsidRDefault="006D30C6">
      <w:pPr>
        <w:spacing w:after="0" w:line="240" w:lineRule="auto"/>
      </w:pPr>
      <w:r>
        <w:separator/>
      </w:r>
    </w:p>
  </w:endnote>
  <w:endnote w:type="continuationSeparator" w:id="0">
    <w:p w:rsidR="006D30C6" w:rsidRDefault="006D30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French Script MT">
    <w:panose1 w:val="03020402040607040605"/>
    <w:charset w:val="00"/>
    <w:family w:val="script"/>
    <w:pitch w:val="variable"/>
    <w:sig w:usb0="00000003" w:usb1="00000000" w:usb2="00000000" w:usb3="00000000" w:csb0="00000001"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Corbel">
    <w:panose1 w:val="020B0503020204020204"/>
    <w:charset w:val="00"/>
    <w:family w:val="swiss"/>
    <w:pitch w:val="variable"/>
    <w:sig w:usb0="A00002EF" w:usb1="4000A44B" w:usb2="00000000" w:usb3="00000000" w:csb0="0000019F" w:csb1="00000000"/>
  </w:font>
  <w:font w:name="English111 Adagio BT">
    <w:altName w:val="Mistral"/>
    <w:charset w:val="00"/>
    <w:family w:val="script"/>
    <w:pitch w:val="variable"/>
    <w:sig w:usb0="00000001"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693381"/>
      <w:docPartObj>
        <w:docPartGallery w:val="Page Numbers (Bottom of Page)"/>
        <w:docPartUnique/>
      </w:docPartObj>
    </w:sdtPr>
    <w:sdtEndPr/>
    <w:sdtContent>
      <w:p w:rsidR="003A19A5" w:rsidRDefault="00D70E07">
        <w:pPr>
          <w:pStyle w:val="Pidipagina"/>
          <w:jc w:val="right"/>
        </w:pPr>
        <w:r>
          <w:fldChar w:fldCharType="begin"/>
        </w:r>
        <w:r>
          <w:instrText>PAGE   \* MERGEFORMAT</w:instrText>
        </w:r>
        <w:r>
          <w:fldChar w:fldCharType="separate"/>
        </w:r>
        <w:r w:rsidR="00E6202C">
          <w:rPr>
            <w:noProof/>
          </w:rPr>
          <w:t>9</w:t>
        </w:r>
        <w:r>
          <w:fldChar w:fldCharType="end"/>
        </w:r>
      </w:p>
    </w:sdtContent>
  </w:sdt>
  <w:p w:rsidR="003A19A5" w:rsidRDefault="006D30C6">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D30C6" w:rsidRDefault="006D30C6">
      <w:pPr>
        <w:spacing w:after="0" w:line="240" w:lineRule="auto"/>
      </w:pPr>
      <w:r>
        <w:separator/>
      </w:r>
    </w:p>
  </w:footnote>
  <w:footnote w:type="continuationSeparator" w:id="0">
    <w:p w:rsidR="006D30C6" w:rsidRDefault="006D30C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D70E07"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7F856D1E" wp14:editId="3CB80D89">
          <wp:extent cx="1146008" cy="666750"/>
          <wp:effectExtent l="0" t="0" r="0" b="0"/>
          <wp:docPr id="3" name="Immagine 3"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D70E07"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7BEC2159" wp14:editId="2CC858B5">
          <wp:extent cx="771525" cy="77152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D70E07"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D70E07"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D70E07"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6D30C6" w:rsidP="003A19A5">
    <w:pPr>
      <w:spacing w:after="0" w:line="240" w:lineRule="auto"/>
      <w:ind w:right="-143"/>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D70E07"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1CFFD785" wp14:editId="1DFBD2E6">
          <wp:extent cx="1146008" cy="666750"/>
          <wp:effectExtent l="0" t="0" r="0" b="0"/>
          <wp:docPr id="5" name="Immagine 5"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D70E07"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6D30C6"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p>
  <w:p w:rsidR="003A19A5" w:rsidRPr="0066160E" w:rsidRDefault="00D70E07"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60D68344" wp14:editId="2076AD02">
          <wp:extent cx="771525" cy="77152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D70E07"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D70E07"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D70E07"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6D30C6">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73F84A3C"/>
    <w:multiLevelType w:val="hybridMultilevel"/>
    <w:tmpl w:val="7F1A873E"/>
    <w:lvl w:ilvl="0" w:tplc="BEB83182">
      <w:start w:val="5"/>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0E07"/>
    <w:rsid w:val="000001AD"/>
    <w:rsid w:val="0000052B"/>
    <w:rsid w:val="00002B8D"/>
    <w:rsid w:val="00002EBA"/>
    <w:rsid w:val="0000428A"/>
    <w:rsid w:val="00004615"/>
    <w:rsid w:val="000049F6"/>
    <w:rsid w:val="00005011"/>
    <w:rsid w:val="0000504D"/>
    <w:rsid w:val="0000695A"/>
    <w:rsid w:val="00010551"/>
    <w:rsid w:val="00010A77"/>
    <w:rsid w:val="00011339"/>
    <w:rsid w:val="000114A9"/>
    <w:rsid w:val="00011B19"/>
    <w:rsid w:val="00011F38"/>
    <w:rsid w:val="00012001"/>
    <w:rsid w:val="00012835"/>
    <w:rsid w:val="0001380A"/>
    <w:rsid w:val="00013899"/>
    <w:rsid w:val="00013F74"/>
    <w:rsid w:val="00015051"/>
    <w:rsid w:val="00015C69"/>
    <w:rsid w:val="00016069"/>
    <w:rsid w:val="00017851"/>
    <w:rsid w:val="00017BDC"/>
    <w:rsid w:val="00020CAF"/>
    <w:rsid w:val="00022438"/>
    <w:rsid w:val="0002262E"/>
    <w:rsid w:val="0002287E"/>
    <w:rsid w:val="0002294B"/>
    <w:rsid w:val="000245C5"/>
    <w:rsid w:val="00026247"/>
    <w:rsid w:val="00026292"/>
    <w:rsid w:val="000266E4"/>
    <w:rsid w:val="000303F5"/>
    <w:rsid w:val="000317CB"/>
    <w:rsid w:val="000319F2"/>
    <w:rsid w:val="00031C1A"/>
    <w:rsid w:val="00031D6F"/>
    <w:rsid w:val="0003260C"/>
    <w:rsid w:val="00032808"/>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4DB"/>
    <w:rsid w:val="0005264E"/>
    <w:rsid w:val="000526C5"/>
    <w:rsid w:val="00052A95"/>
    <w:rsid w:val="00052EF2"/>
    <w:rsid w:val="00053B9E"/>
    <w:rsid w:val="00053D7D"/>
    <w:rsid w:val="000551EC"/>
    <w:rsid w:val="0005580B"/>
    <w:rsid w:val="000561F1"/>
    <w:rsid w:val="00056A17"/>
    <w:rsid w:val="00057E03"/>
    <w:rsid w:val="00060836"/>
    <w:rsid w:val="00061111"/>
    <w:rsid w:val="000613BA"/>
    <w:rsid w:val="00061B5F"/>
    <w:rsid w:val="00061D8E"/>
    <w:rsid w:val="000629E1"/>
    <w:rsid w:val="00063293"/>
    <w:rsid w:val="000646A5"/>
    <w:rsid w:val="000649A3"/>
    <w:rsid w:val="00065F71"/>
    <w:rsid w:val="000663AE"/>
    <w:rsid w:val="000669D6"/>
    <w:rsid w:val="000707C7"/>
    <w:rsid w:val="000709E2"/>
    <w:rsid w:val="00071FF5"/>
    <w:rsid w:val="00072849"/>
    <w:rsid w:val="00072B38"/>
    <w:rsid w:val="00072D9D"/>
    <w:rsid w:val="0007373B"/>
    <w:rsid w:val="000749F4"/>
    <w:rsid w:val="00075926"/>
    <w:rsid w:val="00075F32"/>
    <w:rsid w:val="00076D85"/>
    <w:rsid w:val="00076EF0"/>
    <w:rsid w:val="00076F63"/>
    <w:rsid w:val="00077002"/>
    <w:rsid w:val="00077134"/>
    <w:rsid w:val="00077A55"/>
    <w:rsid w:val="0008019D"/>
    <w:rsid w:val="00080378"/>
    <w:rsid w:val="0008089A"/>
    <w:rsid w:val="000810B9"/>
    <w:rsid w:val="0008156C"/>
    <w:rsid w:val="0008197E"/>
    <w:rsid w:val="0008295A"/>
    <w:rsid w:val="00083196"/>
    <w:rsid w:val="000832F7"/>
    <w:rsid w:val="0008344C"/>
    <w:rsid w:val="00083ABE"/>
    <w:rsid w:val="0008425B"/>
    <w:rsid w:val="00085A34"/>
    <w:rsid w:val="0008608F"/>
    <w:rsid w:val="00086921"/>
    <w:rsid w:val="00086BC7"/>
    <w:rsid w:val="000873E5"/>
    <w:rsid w:val="00087A3A"/>
    <w:rsid w:val="00090610"/>
    <w:rsid w:val="00090CD9"/>
    <w:rsid w:val="00091677"/>
    <w:rsid w:val="000919BF"/>
    <w:rsid w:val="0009213E"/>
    <w:rsid w:val="000930C0"/>
    <w:rsid w:val="000933B6"/>
    <w:rsid w:val="000936A1"/>
    <w:rsid w:val="00093C98"/>
    <w:rsid w:val="0009442A"/>
    <w:rsid w:val="00094866"/>
    <w:rsid w:val="000950B4"/>
    <w:rsid w:val="0009584F"/>
    <w:rsid w:val="00095F02"/>
    <w:rsid w:val="00096AAE"/>
    <w:rsid w:val="0009712E"/>
    <w:rsid w:val="0009782D"/>
    <w:rsid w:val="00097AC7"/>
    <w:rsid w:val="000A01F9"/>
    <w:rsid w:val="000A136C"/>
    <w:rsid w:val="000A1668"/>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1B1A"/>
    <w:rsid w:val="000E1C2E"/>
    <w:rsid w:val="000E23B9"/>
    <w:rsid w:val="000E307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EB9"/>
    <w:rsid w:val="00101197"/>
    <w:rsid w:val="0010317F"/>
    <w:rsid w:val="0010327E"/>
    <w:rsid w:val="001033E1"/>
    <w:rsid w:val="00104977"/>
    <w:rsid w:val="00104AF6"/>
    <w:rsid w:val="001050B9"/>
    <w:rsid w:val="001061FD"/>
    <w:rsid w:val="00106B35"/>
    <w:rsid w:val="00107CA3"/>
    <w:rsid w:val="00110C63"/>
    <w:rsid w:val="00111001"/>
    <w:rsid w:val="001126E6"/>
    <w:rsid w:val="00112A68"/>
    <w:rsid w:val="00113058"/>
    <w:rsid w:val="001130B2"/>
    <w:rsid w:val="0011335F"/>
    <w:rsid w:val="00113C3A"/>
    <w:rsid w:val="00113DB3"/>
    <w:rsid w:val="00113E01"/>
    <w:rsid w:val="00114B68"/>
    <w:rsid w:val="001162F5"/>
    <w:rsid w:val="00116362"/>
    <w:rsid w:val="00117C16"/>
    <w:rsid w:val="00117FE0"/>
    <w:rsid w:val="001205BF"/>
    <w:rsid w:val="00121004"/>
    <w:rsid w:val="0012312B"/>
    <w:rsid w:val="00123564"/>
    <w:rsid w:val="00123BE4"/>
    <w:rsid w:val="0012417C"/>
    <w:rsid w:val="0012466F"/>
    <w:rsid w:val="00124CAC"/>
    <w:rsid w:val="001253FE"/>
    <w:rsid w:val="00125875"/>
    <w:rsid w:val="00125B67"/>
    <w:rsid w:val="00125DF7"/>
    <w:rsid w:val="00126AFF"/>
    <w:rsid w:val="001275D2"/>
    <w:rsid w:val="0013054B"/>
    <w:rsid w:val="001305AF"/>
    <w:rsid w:val="00132891"/>
    <w:rsid w:val="00132E49"/>
    <w:rsid w:val="00133B49"/>
    <w:rsid w:val="001340EB"/>
    <w:rsid w:val="00135CD4"/>
    <w:rsid w:val="001366FC"/>
    <w:rsid w:val="00136C2F"/>
    <w:rsid w:val="00136CA5"/>
    <w:rsid w:val="001373F1"/>
    <w:rsid w:val="00140ED8"/>
    <w:rsid w:val="001413CF"/>
    <w:rsid w:val="001416A3"/>
    <w:rsid w:val="00142037"/>
    <w:rsid w:val="00142994"/>
    <w:rsid w:val="001438B9"/>
    <w:rsid w:val="001444CD"/>
    <w:rsid w:val="0014474E"/>
    <w:rsid w:val="00144920"/>
    <w:rsid w:val="00144953"/>
    <w:rsid w:val="00145042"/>
    <w:rsid w:val="001452C0"/>
    <w:rsid w:val="00145372"/>
    <w:rsid w:val="001455E1"/>
    <w:rsid w:val="0014599F"/>
    <w:rsid w:val="00145C8E"/>
    <w:rsid w:val="00146823"/>
    <w:rsid w:val="0014692D"/>
    <w:rsid w:val="00146CE2"/>
    <w:rsid w:val="00147D0D"/>
    <w:rsid w:val="00150116"/>
    <w:rsid w:val="00151B8A"/>
    <w:rsid w:val="00152196"/>
    <w:rsid w:val="00154756"/>
    <w:rsid w:val="001549ED"/>
    <w:rsid w:val="0015599F"/>
    <w:rsid w:val="001562FD"/>
    <w:rsid w:val="001569A1"/>
    <w:rsid w:val="0015728A"/>
    <w:rsid w:val="001575B9"/>
    <w:rsid w:val="00157BC0"/>
    <w:rsid w:val="00160002"/>
    <w:rsid w:val="0016341F"/>
    <w:rsid w:val="001653CC"/>
    <w:rsid w:val="001666A9"/>
    <w:rsid w:val="00166768"/>
    <w:rsid w:val="00167A04"/>
    <w:rsid w:val="00167D34"/>
    <w:rsid w:val="00170C7C"/>
    <w:rsid w:val="00171239"/>
    <w:rsid w:val="0017399F"/>
    <w:rsid w:val="00173D50"/>
    <w:rsid w:val="0017558E"/>
    <w:rsid w:val="00175848"/>
    <w:rsid w:val="001808DF"/>
    <w:rsid w:val="00180B7B"/>
    <w:rsid w:val="00181C6A"/>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FE9"/>
    <w:rsid w:val="001B04B4"/>
    <w:rsid w:val="001B05C5"/>
    <w:rsid w:val="001B250B"/>
    <w:rsid w:val="001B266D"/>
    <w:rsid w:val="001B28CB"/>
    <w:rsid w:val="001B293C"/>
    <w:rsid w:val="001B392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7B6D"/>
    <w:rsid w:val="001D05B7"/>
    <w:rsid w:val="001D2696"/>
    <w:rsid w:val="001D2A69"/>
    <w:rsid w:val="001D41FB"/>
    <w:rsid w:val="001D480D"/>
    <w:rsid w:val="001D5B4C"/>
    <w:rsid w:val="001D5D40"/>
    <w:rsid w:val="001D5F9C"/>
    <w:rsid w:val="001D6FD4"/>
    <w:rsid w:val="001D70B6"/>
    <w:rsid w:val="001D75BC"/>
    <w:rsid w:val="001D7E8E"/>
    <w:rsid w:val="001D7F36"/>
    <w:rsid w:val="001E170C"/>
    <w:rsid w:val="001E298F"/>
    <w:rsid w:val="001E3033"/>
    <w:rsid w:val="001E3282"/>
    <w:rsid w:val="001E3EDA"/>
    <w:rsid w:val="001E5DC7"/>
    <w:rsid w:val="001E6514"/>
    <w:rsid w:val="001E657F"/>
    <w:rsid w:val="001E69E0"/>
    <w:rsid w:val="001E7407"/>
    <w:rsid w:val="001F03E0"/>
    <w:rsid w:val="001F0AAA"/>
    <w:rsid w:val="001F23AA"/>
    <w:rsid w:val="001F2852"/>
    <w:rsid w:val="001F2CBE"/>
    <w:rsid w:val="001F2DB8"/>
    <w:rsid w:val="001F3CEE"/>
    <w:rsid w:val="001F4408"/>
    <w:rsid w:val="001F545E"/>
    <w:rsid w:val="001F63C3"/>
    <w:rsid w:val="001F64C0"/>
    <w:rsid w:val="001F6932"/>
    <w:rsid w:val="001F7DF4"/>
    <w:rsid w:val="002000DC"/>
    <w:rsid w:val="002004D5"/>
    <w:rsid w:val="00201ED1"/>
    <w:rsid w:val="0020219E"/>
    <w:rsid w:val="00203191"/>
    <w:rsid w:val="0020327B"/>
    <w:rsid w:val="00203750"/>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745"/>
    <w:rsid w:val="00230B02"/>
    <w:rsid w:val="00230B46"/>
    <w:rsid w:val="00230F73"/>
    <w:rsid w:val="00231BF6"/>
    <w:rsid w:val="00231FC8"/>
    <w:rsid w:val="00233260"/>
    <w:rsid w:val="00234BD7"/>
    <w:rsid w:val="00234E10"/>
    <w:rsid w:val="0023524B"/>
    <w:rsid w:val="00236B9F"/>
    <w:rsid w:val="002372CC"/>
    <w:rsid w:val="00240152"/>
    <w:rsid w:val="00240279"/>
    <w:rsid w:val="002434A6"/>
    <w:rsid w:val="002446E7"/>
    <w:rsid w:val="00244D88"/>
    <w:rsid w:val="002454EA"/>
    <w:rsid w:val="002464BB"/>
    <w:rsid w:val="00246C26"/>
    <w:rsid w:val="00247009"/>
    <w:rsid w:val="00247CE7"/>
    <w:rsid w:val="00247D78"/>
    <w:rsid w:val="00250A3F"/>
    <w:rsid w:val="002522B0"/>
    <w:rsid w:val="0025283A"/>
    <w:rsid w:val="0025293C"/>
    <w:rsid w:val="002541D4"/>
    <w:rsid w:val="00254F73"/>
    <w:rsid w:val="00256188"/>
    <w:rsid w:val="0025626C"/>
    <w:rsid w:val="0025642A"/>
    <w:rsid w:val="002566F8"/>
    <w:rsid w:val="00257F43"/>
    <w:rsid w:val="00261E15"/>
    <w:rsid w:val="00262072"/>
    <w:rsid w:val="002647BF"/>
    <w:rsid w:val="00264952"/>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9DA"/>
    <w:rsid w:val="00291AD3"/>
    <w:rsid w:val="0029201A"/>
    <w:rsid w:val="002920E9"/>
    <w:rsid w:val="00292403"/>
    <w:rsid w:val="002929E7"/>
    <w:rsid w:val="00293355"/>
    <w:rsid w:val="00294D87"/>
    <w:rsid w:val="00294DCD"/>
    <w:rsid w:val="002964C5"/>
    <w:rsid w:val="002968AE"/>
    <w:rsid w:val="002971B7"/>
    <w:rsid w:val="002973D8"/>
    <w:rsid w:val="00297BC6"/>
    <w:rsid w:val="002A0E08"/>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94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C3A"/>
    <w:rsid w:val="002F1CB5"/>
    <w:rsid w:val="002F1DB5"/>
    <w:rsid w:val="002F1DEA"/>
    <w:rsid w:val="002F2A10"/>
    <w:rsid w:val="002F2A25"/>
    <w:rsid w:val="002F2C81"/>
    <w:rsid w:val="002F39EB"/>
    <w:rsid w:val="002F3BA5"/>
    <w:rsid w:val="002F49B3"/>
    <w:rsid w:val="002F4B0F"/>
    <w:rsid w:val="002F5FAA"/>
    <w:rsid w:val="002F6448"/>
    <w:rsid w:val="002F6819"/>
    <w:rsid w:val="002F6C83"/>
    <w:rsid w:val="002F6D92"/>
    <w:rsid w:val="002F7B03"/>
    <w:rsid w:val="003008B2"/>
    <w:rsid w:val="00302D57"/>
    <w:rsid w:val="00302DED"/>
    <w:rsid w:val="0030319C"/>
    <w:rsid w:val="00304309"/>
    <w:rsid w:val="00304A59"/>
    <w:rsid w:val="003062A4"/>
    <w:rsid w:val="00306EDA"/>
    <w:rsid w:val="0030737B"/>
    <w:rsid w:val="00307499"/>
    <w:rsid w:val="00307EE5"/>
    <w:rsid w:val="0031063E"/>
    <w:rsid w:val="0031139F"/>
    <w:rsid w:val="003113F7"/>
    <w:rsid w:val="00311DD8"/>
    <w:rsid w:val="00311EAA"/>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DFE"/>
    <w:rsid w:val="0032665E"/>
    <w:rsid w:val="00326B17"/>
    <w:rsid w:val="0033063B"/>
    <w:rsid w:val="00330D4C"/>
    <w:rsid w:val="0033224E"/>
    <w:rsid w:val="003329C4"/>
    <w:rsid w:val="00332AD5"/>
    <w:rsid w:val="00335538"/>
    <w:rsid w:val="003358F8"/>
    <w:rsid w:val="00335BEE"/>
    <w:rsid w:val="00335D0B"/>
    <w:rsid w:val="0033783B"/>
    <w:rsid w:val="00337944"/>
    <w:rsid w:val="00337EDE"/>
    <w:rsid w:val="003404D5"/>
    <w:rsid w:val="00341E19"/>
    <w:rsid w:val="00342310"/>
    <w:rsid w:val="0034266D"/>
    <w:rsid w:val="00342E3A"/>
    <w:rsid w:val="0034341D"/>
    <w:rsid w:val="00343519"/>
    <w:rsid w:val="00343EFC"/>
    <w:rsid w:val="00344DCB"/>
    <w:rsid w:val="003455D3"/>
    <w:rsid w:val="0034572E"/>
    <w:rsid w:val="00345E00"/>
    <w:rsid w:val="003461BB"/>
    <w:rsid w:val="003466E7"/>
    <w:rsid w:val="003469AF"/>
    <w:rsid w:val="00347B41"/>
    <w:rsid w:val="00347CB6"/>
    <w:rsid w:val="00350702"/>
    <w:rsid w:val="003514D2"/>
    <w:rsid w:val="00351904"/>
    <w:rsid w:val="00351AB4"/>
    <w:rsid w:val="00352387"/>
    <w:rsid w:val="00353A36"/>
    <w:rsid w:val="003540DC"/>
    <w:rsid w:val="00354E54"/>
    <w:rsid w:val="003558AA"/>
    <w:rsid w:val="00356377"/>
    <w:rsid w:val="00356529"/>
    <w:rsid w:val="0035689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70965"/>
    <w:rsid w:val="003713BD"/>
    <w:rsid w:val="003724BC"/>
    <w:rsid w:val="00372BAC"/>
    <w:rsid w:val="00373773"/>
    <w:rsid w:val="00375C86"/>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5A0"/>
    <w:rsid w:val="00393A6A"/>
    <w:rsid w:val="0039423E"/>
    <w:rsid w:val="00394850"/>
    <w:rsid w:val="003956AE"/>
    <w:rsid w:val="003956EF"/>
    <w:rsid w:val="00395A4A"/>
    <w:rsid w:val="003968F3"/>
    <w:rsid w:val="00396F49"/>
    <w:rsid w:val="003A1602"/>
    <w:rsid w:val="003A2180"/>
    <w:rsid w:val="003A44B6"/>
    <w:rsid w:val="003A55BD"/>
    <w:rsid w:val="003A5DE5"/>
    <w:rsid w:val="003A7CB0"/>
    <w:rsid w:val="003B0498"/>
    <w:rsid w:val="003B107B"/>
    <w:rsid w:val="003B1CC4"/>
    <w:rsid w:val="003B20A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25FC"/>
    <w:rsid w:val="003C3D05"/>
    <w:rsid w:val="003C4175"/>
    <w:rsid w:val="003C41DD"/>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C6"/>
    <w:rsid w:val="003D5137"/>
    <w:rsid w:val="003D6ACA"/>
    <w:rsid w:val="003D6EF2"/>
    <w:rsid w:val="003D733A"/>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7230"/>
    <w:rsid w:val="003E78D9"/>
    <w:rsid w:val="003E7A34"/>
    <w:rsid w:val="003E7DC5"/>
    <w:rsid w:val="003F244D"/>
    <w:rsid w:val="003F2DCB"/>
    <w:rsid w:val="003F34F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73CB"/>
    <w:rsid w:val="0040797E"/>
    <w:rsid w:val="00407DBA"/>
    <w:rsid w:val="004101BC"/>
    <w:rsid w:val="00410953"/>
    <w:rsid w:val="004123A5"/>
    <w:rsid w:val="00414161"/>
    <w:rsid w:val="004159DD"/>
    <w:rsid w:val="00416112"/>
    <w:rsid w:val="0041674D"/>
    <w:rsid w:val="00417629"/>
    <w:rsid w:val="00417C7E"/>
    <w:rsid w:val="00417E7B"/>
    <w:rsid w:val="00417EEC"/>
    <w:rsid w:val="0042003D"/>
    <w:rsid w:val="004206A1"/>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69F"/>
    <w:rsid w:val="00442EBE"/>
    <w:rsid w:val="00443027"/>
    <w:rsid w:val="00443B2F"/>
    <w:rsid w:val="0044445A"/>
    <w:rsid w:val="00444468"/>
    <w:rsid w:val="00445718"/>
    <w:rsid w:val="00445749"/>
    <w:rsid w:val="004457C3"/>
    <w:rsid w:val="00445A4F"/>
    <w:rsid w:val="00445C57"/>
    <w:rsid w:val="00445ED6"/>
    <w:rsid w:val="00446A52"/>
    <w:rsid w:val="004504F2"/>
    <w:rsid w:val="00450551"/>
    <w:rsid w:val="00451C1B"/>
    <w:rsid w:val="00452F29"/>
    <w:rsid w:val="00453C13"/>
    <w:rsid w:val="00453CCF"/>
    <w:rsid w:val="00454473"/>
    <w:rsid w:val="004547E9"/>
    <w:rsid w:val="00456FB6"/>
    <w:rsid w:val="004570F2"/>
    <w:rsid w:val="0046105B"/>
    <w:rsid w:val="00462517"/>
    <w:rsid w:val="0046362E"/>
    <w:rsid w:val="00463A2E"/>
    <w:rsid w:val="004641CE"/>
    <w:rsid w:val="00465C83"/>
    <w:rsid w:val="00466661"/>
    <w:rsid w:val="00466764"/>
    <w:rsid w:val="00467664"/>
    <w:rsid w:val="004701BC"/>
    <w:rsid w:val="00470EBF"/>
    <w:rsid w:val="00471A65"/>
    <w:rsid w:val="00471B8B"/>
    <w:rsid w:val="00471D96"/>
    <w:rsid w:val="004731A3"/>
    <w:rsid w:val="0047326D"/>
    <w:rsid w:val="00473C19"/>
    <w:rsid w:val="00474F54"/>
    <w:rsid w:val="00475007"/>
    <w:rsid w:val="004764EF"/>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51E"/>
    <w:rsid w:val="004A16E9"/>
    <w:rsid w:val="004A2B1D"/>
    <w:rsid w:val="004A2B5C"/>
    <w:rsid w:val="004A62FA"/>
    <w:rsid w:val="004A66BD"/>
    <w:rsid w:val="004A7853"/>
    <w:rsid w:val="004B0042"/>
    <w:rsid w:val="004B025D"/>
    <w:rsid w:val="004B1034"/>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8FB"/>
    <w:rsid w:val="00533AA4"/>
    <w:rsid w:val="00533B02"/>
    <w:rsid w:val="00534256"/>
    <w:rsid w:val="00535082"/>
    <w:rsid w:val="005350A7"/>
    <w:rsid w:val="005355CE"/>
    <w:rsid w:val="00536515"/>
    <w:rsid w:val="0053692C"/>
    <w:rsid w:val="00537D3D"/>
    <w:rsid w:val="00540FF8"/>
    <w:rsid w:val="0054138C"/>
    <w:rsid w:val="005414C8"/>
    <w:rsid w:val="00541841"/>
    <w:rsid w:val="00542454"/>
    <w:rsid w:val="0054375D"/>
    <w:rsid w:val="005441A4"/>
    <w:rsid w:val="00544400"/>
    <w:rsid w:val="00544517"/>
    <w:rsid w:val="0054494E"/>
    <w:rsid w:val="005465AD"/>
    <w:rsid w:val="00546CB7"/>
    <w:rsid w:val="00550743"/>
    <w:rsid w:val="00551798"/>
    <w:rsid w:val="00551F0E"/>
    <w:rsid w:val="00552C32"/>
    <w:rsid w:val="00552F56"/>
    <w:rsid w:val="005531BF"/>
    <w:rsid w:val="005537CF"/>
    <w:rsid w:val="00554126"/>
    <w:rsid w:val="00555E26"/>
    <w:rsid w:val="005560AE"/>
    <w:rsid w:val="0055689C"/>
    <w:rsid w:val="005575E8"/>
    <w:rsid w:val="005579DB"/>
    <w:rsid w:val="00557A99"/>
    <w:rsid w:val="005603D6"/>
    <w:rsid w:val="00560607"/>
    <w:rsid w:val="00560908"/>
    <w:rsid w:val="0056132E"/>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9B5"/>
    <w:rsid w:val="00584375"/>
    <w:rsid w:val="0058543E"/>
    <w:rsid w:val="005864C5"/>
    <w:rsid w:val="005868F2"/>
    <w:rsid w:val="00586FA5"/>
    <w:rsid w:val="00591558"/>
    <w:rsid w:val="00592864"/>
    <w:rsid w:val="00592BD8"/>
    <w:rsid w:val="00592C3B"/>
    <w:rsid w:val="00592CD4"/>
    <w:rsid w:val="0059350E"/>
    <w:rsid w:val="00594712"/>
    <w:rsid w:val="00594963"/>
    <w:rsid w:val="00595D05"/>
    <w:rsid w:val="00596E97"/>
    <w:rsid w:val="00596EC2"/>
    <w:rsid w:val="005974F1"/>
    <w:rsid w:val="005975D7"/>
    <w:rsid w:val="005A13D5"/>
    <w:rsid w:val="005A1CE5"/>
    <w:rsid w:val="005A3FA9"/>
    <w:rsid w:val="005A4BB7"/>
    <w:rsid w:val="005A4C31"/>
    <w:rsid w:val="005A6102"/>
    <w:rsid w:val="005A6A0C"/>
    <w:rsid w:val="005B0602"/>
    <w:rsid w:val="005B16EE"/>
    <w:rsid w:val="005B1C59"/>
    <w:rsid w:val="005B2C18"/>
    <w:rsid w:val="005B55ED"/>
    <w:rsid w:val="005B589A"/>
    <w:rsid w:val="005B669D"/>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D017B"/>
    <w:rsid w:val="005D05D6"/>
    <w:rsid w:val="005D0629"/>
    <w:rsid w:val="005D0B1E"/>
    <w:rsid w:val="005D0CFF"/>
    <w:rsid w:val="005D0EC4"/>
    <w:rsid w:val="005D20EE"/>
    <w:rsid w:val="005D2270"/>
    <w:rsid w:val="005D4A2F"/>
    <w:rsid w:val="005D534C"/>
    <w:rsid w:val="005D57CB"/>
    <w:rsid w:val="005D690B"/>
    <w:rsid w:val="005E021B"/>
    <w:rsid w:val="005E0921"/>
    <w:rsid w:val="005E0C0D"/>
    <w:rsid w:val="005E26E2"/>
    <w:rsid w:val="005E2BCA"/>
    <w:rsid w:val="005E2C48"/>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2905"/>
    <w:rsid w:val="0061365E"/>
    <w:rsid w:val="00614BAC"/>
    <w:rsid w:val="0061523D"/>
    <w:rsid w:val="006160A1"/>
    <w:rsid w:val="00616842"/>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45BA"/>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410F"/>
    <w:rsid w:val="0065422F"/>
    <w:rsid w:val="006558BB"/>
    <w:rsid w:val="006578EF"/>
    <w:rsid w:val="00657A22"/>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BAE"/>
    <w:rsid w:val="0067282F"/>
    <w:rsid w:val="00672892"/>
    <w:rsid w:val="00672CF1"/>
    <w:rsid w:val="006733D9"/>
    <w:rsid w:val="00673FD6"/>
    <w:rsid w:val="006740ED"/>
    <w:rsid w:val="006743E7"/>
    <w:rsid w:val="00674B46"/>
    <w:rsid w:val="0067719C"/>
    <w:rsid w:val="00680026"/>
    <w:rsid w:val="00681474"/>
    <w:rsid w:val="00681AB0"/>
    <w:rsid w:val="00682BFE"/>
    <w:rsid w:val="00682EBA"/>
    <w:rsid w:val="00683462"/>
    <w:rsid w:val="00684A6A"/>
    <w:rsid w:val="00684DF6"/>
    <w:rsid w:val="0068753A"/>
    <w:rsid w:val="00687B55"/>
    <w:rsid w:val="00687FE7"/>
    <w:rsid w:val="006914C1"/>
    <w:rsid w:val="00691F34"/>
    <w:rsid w:val="006926E4"/>
    <w:rsid w:val="0069273B"/>
    <w:rsid w:val="00692CD1"/>
    <w:rsid w:val="0069301C"/>
    <w:rsid w:val="0069359D"/>
    <w:rsid w:val="00693749"/>
    <w:rsid w:val="00693CA8"/>
    <w:rsid w:val="006942C6"/>
    <w:rsid w:val="006958C5"/>
    <w:rsid w:val="00695A8E"/>
    <w:rsid w:val="00697539"/>
    <w:rsid w:val="006976C8"/>
    <w:rsid w:val="00697868"/>
    <w:rsid w:val="006A0286"/>
    <w:rsid w:val="006A0D73"/>
    <w:rsid w:val="006A123C"/>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3BCE"/>
    <w:rsid w:val="006B5056"/>
    <w:rsid w:val="006B5118"/>
    <w:rsid w:val="006B6470"/>
    <w:rsid w:val="006B6C36"/>
    <w:rsid w:val="006B717C"/>
    <w:rsid w:val="006B7A6C"/>
    <w:rsid w:val="006C1F58"/>
    <w:rsid w:val="006C1FBD"/>
    <w:rsid w:val="006C22E4"/>
    <w:rsid w:val="006C2395"/>
    <w:rsid w:val="006C6F6A"/>
    <w:rsid w:val="006C75BF"/>
    <w:rsid w:val="006D0C0B"/>
    <w:rsid w:val="006D2177"/>
    <w:rsid w:val="006D28F9"/>
    <w:rsid w:val="006D2C51"/>
    <w:rsid w:val="006D30C6"/>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079"/>
    <w:rsid w:val="006E4F5D"/>
    <w:rsid w:val="006E5601"/>
    <w:rsid w:val="006E560C"/>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1C2E"/>
    <w:rsid w:val="007020AD"/>
    <w:rsid w:val="00703DA2"/>
    <w:rsid w:val="00704309"/>
    <w:rsid w:val="007045F9"/>
    <w:rsid w:val="007046FA"/>
    <w:rsid w:val="00704F39"/>
    <w:rsid w:val="00704F89"/>
    <w:rsid w:val="00706977"/>
    <w:rsid w:val="007070CA"/>
    <w:rsid w:val="007073DE"/>
    <w:rsid w:val="00707D98"/>
    <w:rsid w:val="007107DA"/>
    <w:rsid w:val="007122D8"/>
    <w:rsid w:val="0071232A"/>
    <w:rsid w:val="00713D64"/>
    <w:rsid w:val="00714CFB"/>
    <w:rsid w:val="00714EFB"/>
    <w:rsid w:val="00715645"/>
    <w:rsid w:val="007204A0"/>
    <w:rsid w:val="00720948"/>
    <w:rsid w:val="00720D68"/>
    <w:rsid w:val="00720DD6"/>
    <w:rsid w:val="00721955"/>
    <w:rsid w:val="007232CE"/>
    <w:rsid w:val="00723562"/>
    <w:rsid w:val="00723F29"/>
    <w:rsid w:val="007242B9"/>
    <w:rsid w:val="00724731"/>
    <w:rsid w:val="00724D25"/>
    <w:rsid w:val="0072500F"/>
    <w:rsid w:val="00726347"/>
    <w:rsid w:val="007265F4"/>
    <w:rsid w:val="00726D95"/>
    <w:rsid w:val="00727050"/>
    <w:rsid w:val="00730744"/>
    <w:rsid w:val="007314FE"/>
    <w:rsid w:val="00731780"/>
    <w:rsid w:val="00732C1B"/>
    <w:rsid w:val="007336F2"/>
    <w:rsid w:val="007341A7"/>
    <w:rsid w:val="0073465D"/>
    <w:rsid w:val="00734906"/>
    <w:rsid w:val="007353E2"/>
    <w:rsid w:val="0073618A"/>
    <w:rsid w:val="00736A03"/>
    <w:rsid w:val="00736F6F"/>
    <w:rsid w:val="007373BE"/>
    <w:rsid w:val="007402FB"/>
    <w:rsid w:val="00740321"/>
    <w:rsid w:val="00740EBE"/>
    <w:rsid w:val="00741F4E"/>
    <w:rsid w:val="00742BF0"/>
    <w:rsid w:val="00742C7E"/>
    <w:rsid w:val="00743592"/>
    <w:rsid w:val="00744783"/>
    <w:rsid w:val="0074581C"/>
    <w:rsid w:val="00745B4E"/>
    <w:rsid w:val="00745DBC"/>
    <w:rsid w:val="0074698B"/>
    <w:rsid w:val="00750B9B"/>
    <w:rsid w:val="007514E8"/>
    <w:rsid w:val="00751B13"/>
    <w:rsid w:val="00753680"/>
    <w:rsid w:val="00753C4C"/>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47F1"/>
    <w:rsid w:val="00774BD7"/>
    <w:rsid w:val="00775E18"/>
    <w:rsid w:val="007765BE"/>
    <w:rsid w:val="00776E3C"/>
    <w:rsid w:val="00777240"/>
    <w:rsid w:val="007778E6"/>
    <w:rsid w:val="00777D16"/>
    <w:rsid w:val="00777DDA"/>
    <w:rsid w:val="00777E88"/>
    <w:rsid w:val="0078014B"/>
    <w:rsid w:val="007815D9"/>
    <w:rsid w:val="00781D39"/>
    <w:rsid w:val="00782A01"/>
    <w:rsid w:val="00783F70"/>
    <w:rsid w:val="0078470C"/>
    <w:rsid w:val="00786181"/>
    <w:rsid w:val="007878F9"/>
    <w:rsid w:val="00787A54"/>
    <w:rsid w:val="00787BF4"/>
    <w:rsid w:val="00790788"/>
    <w:rsid w:val="00790C90"/>
    <w:rsid w:val="00790E8B"/>
    <w:rsid w:val="00790F35"/>
    <w:rsid w:val="00791800"/>
    <w:rsid w:val="00792C36"/>
    <w:rsid w:val="00792C7A"/>
    <w:rsid w:val="007930E6"/>
    <w:rsid w:val="00795B82"/>
    <w:rsid w:val="00795BB3"/>
    <w:rsid w:val="00795E26"/>
    <w:rsid w:val="0079743B"/>
    <w:rsid w:val="00797478"/>
    <w:rsid w:val="00797653"/>
    <w:rsid w:val="00797B90"/>
    <w:rsid w:val="007A21E2"/>
    <w:rsid w:val="007A328C"/>
    <w:rsid w:val="007A32E9"/>
    <w:rsid w:val="007A427A"/>
    <w:rsid w:val="007A4387"/>
    <w:rsid w:val="007A4785"/>
    <w:rsid w:val="007A4FA4"/>
    <w:rsid w:val="007A52AF"/>
    <w:rsid w:val="007A6C7E"/>
    <w:rsid w:val="007A6F0A"/>
    <w:rsid w:val="007A7E13"/>
    <w:rsid w:val="007A7F2F"/>
    <w:rsid w:val="007B0AF6"/>
    <w:rsid w:val="007B1382"/>
    <w:rsid w:val="007B15AA"/>
    <w:rsid w:val="007B1D7F"/>
    <w:rsid w:val="007B2CBB"/>
    <w:rsid w:val="007B4FF9"/>
    <w:rsid w:val="007B5A44"/>
    <w:rsid w:val="007B5A7A"/>
    <w:rsid w:val="007B60A4"/>
    <w:rsid w:val="007C0481"/>
    <w:rsid w:val="007C04AC"/>
    <w:rsid w:val="007C0734"/>
    <w:rsid w:val="007C12E8"/>
    <w:rsid w:val="007C148B"/>
    <w:rsid w:val="007C169E"/>
    <w:rsid w:val="007C2D7A"/>
    <w:rsid w:val="007C51A3"/>
    <w:rsid w:val="007C6A45"/>
    <w:rsid w:val="007D1DAC"/>
    <w:rsid w:val="007D22EF"/>
    <w:rsid w:val="007D28B8"/>
    <w:rsid w:val="007D2A81"/>
    <w:rsid w:val="007D2A89"/>
    <w:rsid w:val="007D4291"/>
    <w:rsid w:val="007D530A"/>
    <w:rsid w:val="007D55B8"/>
    <w:rsid w:val="007D5606"/>
    <w:rsid w:val="007D650C"/>
    <w:rsid w:val="007D74E1"/>
    <w:rsid w:val="007E10AF"/>
    <w:rsid w:val="007E22AA"/>
    <w:rsid w:val="007E2312"/>
    <w:rsid w:val="007E4917"/>
    <w:rsid w:val="007E4BBB"/>
    <w:rsid w:val="007E57DD"/>
    <w:rsid w:val="007E5AE8"/>
    <w:rsid w:val="007E61E1"/>
    <w:rsid w:val="007E6683"/>
    <w:rsid w:val="007E6C13"/>
    <w:rsid w:val="007E7EF2"/>
    <w:rsid w:val="007F1AF7"/>
    <w:rsid w:val="007F2B50"/>
    <w:rsid w:val="007F2C26"/>
    <w:rsid w:val="007F30F3"/>
    <w:rsid w:val="007F4193"/>
    <w:rsid w:val="007F4DAB"/>
    <w:rsid w:val="007F5627"/>
    <w:rsid w:val="007F5855"/>
    <w:rsid w:val="007F6A1C"/>
    <w:rsid w:val="00801997"/>
    <w:rsid w:val="00804D99"/>
    <w:rsid w:val="00804E39"/>
    <w:rsid w:val="00805301"/>
    <w:rsid w:val="008056BA"/>
    <w:rsid w:val="008061D4"/>
    <w:rsid w:val="00806357"/>
    <w:rsid w:val="00806BCB"/>
    <w:rsid w:val="00806E5B"/>
    <w:rsid w:val="0080701F"/>
    <w:rsid w:val="0080776F"/>
    <w:rsid w:val="0080778C"/>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93A"/>
    <w:rsid w:val="00852A1D"/>
    <w:rsid w:val="00852DCF"/>
    <w:rsid w:val="00853367"/>
    <w:rsid w:val="00853454"/>
    <w:rsid w:val="008537AE"/>
    <w:rsid w:val="00853A5A"/>
    <w:rsid w:val="00853F3C"/>
    <w:rsid w:val="008542B9"/>
    <w:rsid w:val="00854305"/>
    <w:rsid w:val="0085432A"/>
    <w:rsid w:val="00856DBC"/>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4A5"/>
    <w:rsid w:val="008726BD"/>
    <w:rsid w:val="00873147"/>
    <w:rsid w:val="008758DF"/>
    <w:rsid w:val="00876491"/>
    <w:rsid w:val="0087665E"/>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207"/>
    <w:rsid w:val="00883640"/>
    <w:rsid w:val="00883A20"/>
    <w:rsid w:val="008840EC"/>
    <w:rsid w:val="0088509B"/>
    <w:rsid w:val="0088589D"/>
    <w:rsid w:val="00885CD8"/>
    <w:rsid w:val="00885CE5"/>
    <w:rsid w:val="008861E7"/>
    <w:rsid w:val="00886B29"/>
    <w:rsid w:val="00893261"/>
    <w:rsid w:val="0089397A"/>
    <w:rsid w:val="00893DBF"/>
    <w:rsid w:val="00894090"/>
    <w:rsid w:val="00895910"/>
    <w:rsid w:val="00895DA4"/>
    <w:rsid w:val="0089638A"/>
    <w:rsid w:val="008A0F3F"/>
    <w:rsid w:val="008A138F"/>
    <w:rsid w:val="008A172C"/>
    <w:rsid w:val="008A1AAA"/>
    <w:rsid w:val="008A220F"/>
    <w:rsid w:val="008A22B5"/>
    <w:rsid w:val="008A288F"/>
    <w:rsid w:val="008A38B8"/>
    <w:rsid w:val="008A3D67"/>
    <w:rsid w:val="008A4D83"/>
    <w:rsid w:val="008A6665"/>
    <w:rsid w:val="008B02A4"/>
    <w:rsid w:val="008B0F04"/>
    <w:rsid w:val="008B11B8"/>
    <w:rsid w:val="008B1D64"/>
    <w:rsid w:val="008B21DF"/>
    <w:rsid w:val="008B2ED8"/>
    <w:rsid w:val="008B3745"/>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879"/>
    <w:rsid w:val="008D0DBB"/>
    <w:rsid w:val="008D2239"/>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5003"/>
    <w:rsid w:val="008E60ED"/>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0E49"/>
    <w:rsid w:val="00912787"/>
    <w:rsid w:val="00912790"/>
    <w:rsid w:val="00912BB6"/>
    <w:rsid w:val="00914A41"/>
    <w:rsid w:val="00915C95"/>
    <w:rsid w:val="009161FF"/>
    <w:rsid w:val="00916C7E"/>
    <w:rsid w:val="009172BF"/>
    <w:rsid w:val="009200EF"/>
    <w:rsid w:val="009210C4"/>
    <w:rsid w:val="009232B2"/>
    <w:rsid w:val="00923A65"/>
    <w:rsid w:val="009246CC"/>
    <w:rsid w:val="009254F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4135"/>
    <w:rsid w:val="009379BC"/>
    <w:rsid w:val="0094070E"/>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419A"/>
    <w:rsid w:val="0095452D"/>
    <w:rsid w:val="00954593"/>
    <w:rsid w:val="009547D8"/>
    <w:rsid w:val="00954D1D"/>
    <w:rsid w:val="009551D1"/>
    <w:rsid w:val="00955E46"/>
    <w:rsid w:val="009572B1"/>
    <w:rsid w:val="00961569"/>
    <w:rsid w:val="009616E6"/>
    <w:rsid w:val="00961FBC"/>
    <w:rsid w:val="009628B9"/>
    <w:rsid w:val="00962C68"/>
    <w:rsid w:val="0096321C"/>
    <w:rsid w:val="009650C4"/>
    <w:rsid w:val="00965DE2"/>
    <w:rsid w:val="00966C66"/>
    <w:rsid w:val="0096727E"/>
    <w:rsid w:val="00967458"/>
    <w:rsid w:val="00970AD5"/>
    <w:rsid w:val="00970F68"/>
    <w:rsid w:val="0097131F"/>
    <w:rsid w:val="00971AFA"/>
    <w:rsid w:val="00971C65"/>
    <w:rsid w:val="00972571"/>
    <w:rsid w:val="00973725"/>
    <w:rsid w:val="009738E0"/>
    <w:rsid w:val="009741D6"/>
    <w:rsid w:val="00974EE1"/>
    <w:rsid w:val="0097510C"/>
    <w:rsid w:val="00975689"/>
    <w:rsid w:val="00975AB7"/>
    <w:rsid w:val="00975BF0"/>
    <w:rsid w:val="00975F90"/>
    <w:rsid w:val="0097609C"/>
    <w:rsid w:val="009810DB"/>
    <w:rsid w:val="009814F2"/>
    <w:rsid w:val="0098158D"/>
    <w:rsid w:val="00981876"/>
    <w:rsid w:val="009819D6"/>
    <w:rsid w:val="00981E63"/>
    <w:rsid w:val="00982201"/>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10E0"/>
    <w:rsid w:val="0099242F"/>
    <w:rsid w:val="0099354B"/>
    <w:rsid w:val="00993B81"/>
    <w:rsid w:val="00994501"/>
    <w:rsid w:val="00995CC4"/>
    <w:rsid w:val="009963DF"/>
    <w:rsid w:val="00996A5C"/>
    <w:rsid w:val="009A0160"/>
    <w:rsid w:val="009A0BF2"/>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20B7"/>
    <w:rsid w:val="009E2F03"/>
    <w:rsid w:val="009E352E"/>
    <w:rsid w:val="009E4E7B"/>
    <w:rsid w:val="009E55B9"/>
    <w:rsid w:val="009E58B7"/>
    <w:rsid w:val="009E59D8"/>
    <w:rsid w:val="009E5DBA"/>
    <w:rsid w:val="009E5DE5"/>
    <w:rsid w:val="009E725E"/>
    <w:rsid w:val="009F03CA"/>
    <w:rsid w:val="009F066B"/>
    <w:rsid w:val="009F13A7"/>
    <w:rsid w:val="009F1463"/>
    <w:rsid w:val="009F30C1"/>
    <w:rsid w:val="009F4800"/>
    <w:rsid w:val="009F4AE7"/>
    <w:rsid w:val="009F4DCB"/>
    <w:rsid w:val="009F5068"/>
    <w:rsid w:val="009F59E5"/>
    <w:rsid w:val="009F68A4"/>
    <w:rsid w:val="009F6EB8"/>
    <w:rsid w:val="00A00D1C"/>
    <w:rsid w:val="00A01799"/>
    <w:rsid w:val="00A01F96"/>
    <w:rsid w:val="00A027C5"/>
    <w:rsid w:val="00A034F2"/>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7E1"/>
    <w:rsid w:val="00A16C46"/>
    <w:rsid w:val="00A1705C"/>
    <w:rsid w:val="00A174DE"/>
    <w:rsid w:val="00A17AF5"/>
    <w:rsid w:val="00A17B52"/>
    <w:rsid w:val="00A20461"/>
    <w:rsid w:val="00A21886"/>
    <w:rsid w:val="00A21B8B"/>
    <w:rsid w:val="00A21C6D"/>
    <w:rsid w:val="00A22247"/>
    <w:rsid w:val="00A229A3"/>
    <w:rsid w:val="00A23539"/>
    <w:rsid w:val="00A23B17"/>
    <w:rsid w:val="00A243D9"/>
    <w:rsid w:val="00A24BD1"/>
    <w:rsid w:val="00A2517E"/>
    <w:rsid w:val="00A25BA4"/>
    <w:rsid w:val="00A27174"/>
    <w:rsid w:val="00A27CB4"/>
    <w:rsid w:val="00A30E4A"/>
    <w:rsid w:val="00A31E90"/>
    <w:rsid w:val="00A32934"/>
    <w:rsid w:val="00A33C55"/>
    <w:rsid w:val="00A3546F"/>
    <w:rsid w:val="00A35717"/>
    <w:rsid w:val="00A35A24"/>
    <w:rsid w:val="00A3734A"/>
    <w:rsid w:val="00A37692"/>
    <w:rsid w:val="00A409CD"/>
    <w:rsid w:val="00A40EE1"/>
    <w:rsid w:val="00A421F8"/>
    <w:rsid w:val="00A44D26"/>
    <w:rsid w:val="00A45A9C"/>
    <w:rsid w:val="00A45BCF"/>
    <w:rsid w:val="00A45F77"/>
    <w:rsid w:val="00A46B45"/>
    <w:rsid w:val="00A46F8A"/>
    <w:rsid w:val="00A4722C"/>
    <w:rsid w:val="00A479A3"/>
    <w:rsid w:val="00A47FA0"/>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747C"/>
    <w:rsid w:val="00A5769F"/>
    <w:rsid w:val="00A57961"/>
    <w:rsid w:val="00A57D39"/>
    <w:rsid w:val="00A57EAE"/>
    <w:rsid w:val="00A60C11"/>
    <w:rsid w:val="00A61944"/>
    <w:rsid w:val="00A63177"/>
    <w:rsid w:val="00A634A6"/>
    <w:rsid w:val="00A6404F"/>
    <w:rsid w:val="00A64192"/>
    <w:rsid w:val="00A6466D"/>
    <w:rsid w:val="00A64B09"/>
    <w:rsid w:val="00A654C8"/>
    <w:rsid w:val="00A66064"/>
    <w:rsid w:val="00A66320"/>
    <w:rsid w:val="00A670DA"/>
    <w:rsid w:val="00A67573"/>
    <w:rsid w:val="00A705CB"/>
    <w:rsid w:val="00A72C73"/>
    <w:rsid w:val="00A736FC"/>
    <w:rsid w:val="00A7388F"/>
    <w:rsid w:val="00A74D62"/>
    <w:rsid w:val="00A77ADE"/>
    <w:rsid w:val="00A77C74"/>
    <w:rsid w:val="00A802DF"/>
    <w:rsid w:val="00A80C60"/>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4BE6"/>
    <w:rsid w:val="00A9511C"/>
    <w:rsid w:val="00A956B1"/>
    <w:rsid w:val="00A9638A"/>
    <w:rsid w:val="00A96E5F"/>
    <w:rsid w:val="00A97156"/>
    <w:rsid w:val="00A97167"/>
    <w:rsid w:val="00A97EC2"/>
    <w:rsid w:val="00AA03E8"/>
    <w:rsid w:val="00AA0CE8"/>
    <w:rsid w:val="00AA17F9"/>
    <w:rsid w:val="00AA1DFD"/>
    <w:rsid w:val="00AA267E"/>
    <w:rsid w:val="00AA421F"/>
    <w:rsid w:val="00AA486A"/>
    <w:rsid w:val="00AA5600"/>
    <w:rsid w:val="00AA57C1"/>
    <w:rsid w:val="00AA5D2D"/>
    <w:rsid w:val="00AA6B4E"/>
    <w:rsid w:val="00AA7383"/>
    <w:rsid w:val="00AA7FBB"/>
    <w:rsid w:val="00AB04CA"/>
    <w:rsid w:val="00AB10BD"/>
    <w:rsid w:val="00AB1B5E"/>
    <w:rsid w:val="00AB3BCA"/>
    <w:rsid w:val="00AB41CC"/>
    <w:rsid w:val="00AB4865"/>
    <w:rsid w:val="00AB4BC7"/>
    <w:rsid w:val="00AB558A"/>
    <w:rsid w:val="00AB58BB"/>
    <w:rsid w:val="00AB5B32"/>
    <w:rsid w:val="00AB624F"/>
    <w:rsid w:val="00AB650A"/>
    <w:rsid w:val="00AB65F9"/>
    <w:rsid w:val="00AB6AE8"/>
    <w:rsid w:val="00AB79EC"/>
    <w:rsid w:val="00AB7E6A"/>
    <w:rsid w:val="00AC0BD6"/>
    <w:rsid w:val="00AC10A4"/>
    <w:rsid w:val="00AC12DC"/>
    <w:rsid w:val="00AC144B"/>
    <w:rsid w:val="00AC2927"/>
    <w:rsid w:val="00AC2E21"/>
    <w:rsid w:val="00AC481D"/>
    <w:rsid w:val="00AC4ED5"/>
    <w:rsid w:val="00AC501D"/>
    <w:rsid w:val="00AC5077"/>
    <w:rsid w:val="00AC5A3F"/>
    <w:rsid w:val="00AC5DB0"/>
    <w:rsid w:val="00AC787D"/>
    <w:rsid w:val="00AC7A55"/>
    <w:rsid w:val="00AC7C18"/>
    <w:rsid w:val="00AD0A4C"/>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5C2B"/>
    <w:rsid w:val="00AE67B0"/>
    <w:rsid w:val="00AE7E9E"/>
    <w:rsid w:val="00AF0924"/>
    <w:rsid w:val="00AF1AF9"/>
    <w:rsid w:val="00AF26DB"/>
    <w:rsid w:val="00AF33A2"/>
    <w:rsid w:val="00AF370B"/>
    <w:rsid w:val="00AF3E6F"/>
    <w:rsid w:val="00AF46BA"/>
    <w:rsid w:val="00AF4F1D"/>
    <w:rsid w:val="00AF5792"/>
    <w:rsid w:val="00AF5977"/>
    <w:rsid w:val="00AF59EC"/>
    <w:rsid w:val="00AF64BA"/>
    <w:rsid w:val="00AF668C"/>
    <w:rsid w:val="00AF69A6"/>
    <w:rsid w:val="00AF6BAD"/>
    <w:rsid w:val="00AF6E53"/>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EA1"/>
    <w:rsid w:val="00B1426F"/>
    <w:rsid w:val="00B149B3"/>
    <w:rsid w:val="00B14FEA"/>
    <w:rsid w:val="00B1506A"/>
    <w:rsid w:val="00B152E8"/>
    <w:rsid w:val="00B15AF6"/>
    <w:rsid w:val="00B15D03"/>
    <w:rsid w:val="00B15D18"/>
    <w:rsid w:val="00B1753A"/>
    <w:rsid w:val="00B17682"/>
    <w:rsid w:val="00B177C1"/>
    <w:rsid w:val="00B2028F"/>
    <w:rsid w:val="00B20D84"/>
    <w:rsid w:val="00B20FE5"/>
    <w:rsid w:val="00B21514"/>
    <w:rsid w:val="00B21622"/>
    <w:rsid w:val="00B21A3D"/>
    <w:rsid w:val="00B21D35"/>
    <w:rsid w:val="00B22EA0"/>
    <w:rsid w:val="00B22F32"/>
    <w:rsid w:val="00B23A63"/>
    <w:rsid w:val="00B2425D"/>
    <w:rsid w:val="00B25136"/>
    <w:rsid w:val="00B26677"/>
    <w:rsid w:val="00B26A1B"/>
    <w:rsid w:val="00B26C2B"/>
    <w:rsid w:val="00B26E27"/>
    <w:rsid w:val="00B27317"/>
    <w:rsid w:val="00B306AE"/>
    <w:rsid w:val="00B31577"/>
    <w:rsid w:val="00B31BE7"/>
    <w:rsid w:val="00B31C12"/>
    <w:rsid w:val="00B31D4A"/>
    <w:rsid w:val="00B32729"/>
    <w:rsid w:val="00B34900"/>
    <w:rsid w:val="00B34D11"/>
    <w:rsid w:val="00B35483"/>
    <w:rsid w:val="00B3662D"/>
    <w:rsid w:val="00B3786D"/>
    <w:rsid w:val="00B40785"/>
    <w:rsid w:val="00B40F99"/>
    <w:rsid w:val="00B418F2"/>
    <w:rsid w:val="00B41C53"/>
    <w:rsid w:val="00B41C72"/>
    <w:rsid w:val="00B41EE9"/>
    <w:rsid w:val="00B4225A"/>
    <w:rsid w:val="00B422CE"/>
    <w:rsid w:val="00B43DBF"/>
    <w:rsid w:val="00B43FED"/>
    <w:rsid w:val="00B4412A"/>
    <w:rsid w:val="00B4584B"/>
    <w:rsid w:val="00B46A3A"/>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5B7"/>
    <w:rsid w:val="00B54DA2"/>
    <w:rsid w:val="00B5563B"/>
    <w:rsid w:val="00B56769"/>
    <w:rsid w:val="00B56F79"/>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D29"/>
    <w:rsid w:val="00B7287A"/>
    <w:rsid w:val="00B72A01"/>
    <w:rsid w:val="00B73315"/>
    <w:rsid w:val="00B73E83"/>
    <w:rsid w:val="00B74B8F"/>
    <w:rsid w:val="00B74FAA"/>
    <w:rsid w:val="00B75654"/>
    <w:rsid w:val="00B76185"/>
    <w:rsid w:val="00B77ABC"/>
    <w:rsid w:val="00B77F08"/>
    <w:rsid w:val="00B80015"/>
    <w:rsid w:val="00B802DD"/>
    <w:rsid w:val="00B807A4"/>
    <w:rsid w:val="00B80CB3"/>
    <w:rsid w:val="00B80F7A"/>
    <w:rsid w:val="00B8256B"/>
    <w:rsid w:val="00B833FF"/>
    <w:rsid w:val="00B8348A"/>
    <w:rsid w:val="00B84155"/>
    <w:rsid w:val="00B84388"/>
    <w:rsid w:val="00B8497D"/>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E79"/>
    <w:rsid w:val="00BA099C"/>
    <w:rsid w:val="00BA0B98"/>
    <w:rsid w:val="00BA185E"/>
    <w:rsid w:val="00BA1E77"/>
    <w:rsid w:val="00BA2C55"/>
    <w:rsid w:val="00BA4ECA"/>
    <w:rsid w:val="00BA655D"/>
    <w:rsid w:val="00BA6D2B"/>
    <w:rsid w:val="00BA701B"/>
    <w:rsid w:val="00BB078A"/>
    <w:rsid w:val="00BB0987"/>
    <w:rsid w:val="00BB0D25"/>
    <w:rsid w:val="00BB0D9D"/>
    <w:rsid w:val="00BB0EDA"/>
    <w:rsid w:val="00BB10E5"/>
    <w:rsid w:val="00BB117A"/>
    <w:rsid w:val="00BB1575"/>
    <w:rsid w:val="00BB1CDF"/>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4A9A"/>
    <w:rsid w:val="00BC4DED"/>
    <w:rsid w:val="00BC5491"/>
    <w:rsid w:val="00BC62E2"/>
    <w:rsid w:val="00BC73A9"/>
    <w:rsid w:val="00BC786F"/>
    <w:rsid w:val="00BC7AE2"/>
    <w:rsid w:val="00BC7CF4"/>
    <w:rsid w:val="00BC7D29"/>
    <w:rsid w:val="00BC7D80"/>
    <w:rsid w:val="00BD032E"/>
    <w:rsid w:val="00BD0F28"/>
    <w:rsid w:val="00BD0FC7"/>
    <w:rsid w:val="00BD1008"/>
    <w:rsid w:val="00BD130B"/>
    <w:rsid w:val="00BD15CC"/>
    <w:rsid w:val="00BD1F66"/>
    <w:rsid w:val="00BD1F79"/>
    <w:rsid w:val="00BD2CD8"/>
    <w:rsid w:val="00BD3A0C"/>
    <w:rsid w:val="00BD3E0E"/>
    <w:rsid w:val="00BD4DC4"/>
    <w:rsid w:val="00BD5DE5"/>
    <w:rsid w:val="00BD633D"/>
    <w:rsid w:val="00BD6727"/>
    <w:rsid w:val="00BD6FD9"/>
    <w:rsid w:val="00BE06D2"/>
    <w:rsid w:val="00BE1E9A"/>
    <w:rsid w:val="00BE2A1D"/>
    <w:rsid w:val="00BE2F6B"/>
    <w:rsid w:val="00BE312D"/>
    <w:rsid w:val="00BE36E5"/>
    <w:rsid w:val="00BE5101"/>
    <w:rsid w:val="00BE58D6"/>
    <w:rsid w:val="00BE5E67"/>
    <w:rsid w:val="00BE7044"/>
    <w:rsid w:val="00BE72BC"/>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5EF"/>
    <w:rsid w:val="00C427E4"/>
    <w:rsid w:val="00C4296B"/>
    <w:rsid w:val="00C42D70"/>
    <w:rsid w:val="00C44753"/>
    <w:rsid w:val="00C4535B"/>
    <w:rsid w:val="00C456B9"/>
    <w:rsid w:val="00C47220"/>
    <w:rsid w:val="00C50C8D"/>
    <w:rsid w:val="00C51003"/>
    <w:rsid w:val="00C51368"/>
    <w:rsid w:val="00C51A90"/>
    <w:rsid w:val="00C53156"/>
    <w:rsid w:val="00C535AD"/>
    <w:rsid w:val="00C53886"/>
    <w:rsid w:val="00C540A9"/>
    <w:rsid w:val="00C54415"/>
    <w:rsid w:val="00C54BA2"/>
    <w:rsid w:val="00C54C87"/>
    <w:rsid w:val="00C54FCA"/>
    <w:rsid w:val="00C559DD"/>
    <w:rsid w:val="00C57059"/>
    <w:rsid w:val="00C57221"/>
    <w:rsid w:val="00C574ED"/>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798"/>
    <w:rsid w:val="00C70027"/>
    <w:rsid w:val="00C72731"/>
    <w:rsid w:val="00C72D4E"/>
    <w:rsid w:val="00C73052"/>
    <w:rsid w:val="00C7341C"/>
    <w:rsid w:val="00C7582B"/>
    <w:rsid w:val="00C75F65"/>
    <w:rsid w:val="00C76267"/>
    <w:rsid w:val="00C76488"/>
    <w:rsid w:val="00C765BC"/>
    <w:rsid w:val="00C7744A"/>
    <w:rsid w:val="00C80E91"/>
    <w:rsid w:val="00C814B3"/>
    <w:rsid w:val="00C814E9"/>
    <w:rsid w:val="00C81581"/>
    <w:rsid w:val="00C81634"/>
    <w:rsid w:val="00C81F00"/>
    <w:rsid w:val="00C8245D"/>
    <w:rsid w:val="00C82834"/>
    <w:rsid w:val="00C83AD5"/>
    <w:rsid w:val="00C83D1D"/>
    <w:rsid w:val="00C843A3"/>
    <w:rsid w:val="00C84A32"/>
    <w:rsid w:val="00C84B90"/>
    <w:rsid w:val="00C850D4"/>
    <w:rsid w:val="00C85CD7"/>
    <w:rsid w:val="00C86902"/>
    <w:rsid w:val="00C873CA"/>
    <w:rsid w:val="00C87B1C"/>
    <w:rsid w:val="00C87DC6"/>
    <w:rsid w:val="00C905FF"/>
    <w:rsid w:val="00C90A45"/>
    <w:rsid w:val="00C90C20"/>
    <w:rsid w:val="00C91212"/>
    <w:rsid w:val="00C91FAA"/>
    <w:rsid w:val="00C92165"/>
    <w:rsid w:val="00C92321"/>
    <w:rsid w:val="00C931A7"/>
    <w:rsid w:val="00C939EA"/>
    <w:rsid w:val="00C93BEE"/>
    <w:rsid w:val="00C952C6"/>
    <w:rsid w:val="00C9539C"/>
    <w:rsid w:val="00C9554B"/>
    <w:rsid w:val="00C96D42"/>
    <w:rsid w:val="00C9751D"/>
    <w:rsid w:val="00C97833"/>
    <w:rsid w:val="00CA0446"/>
    <w:rsid w:val="00CA0E94"/>
    <w:rsid w:val="00CA0F6D"/>
    <w:rsid w:val="00CA11FB"/>
    <w:rsid w:val="00CA2BC2"/>
    <w:rsid w:val="00CA2CA8"/>
    <w:rsid w:val="00CA341C"/>
    <w:rsid w:val="00CA4553"/>
    <w:rsid w:val="00CA4842"/>
    <w:rsid w:val="00CA49F6"/>
    <w:rsid w:val="00CA4F59"/>
    <w:rsid w:val="00CA6CE2"/>
    <w:rsid w:val="00CA6DDC"/>
    <w:rsid w:val="00CA7818"/>
    <w:rsid w:val="00CB0FF8"/>
    <w:rsid w:val="00CB1102"/>
    <w:rsid w:val="00CB1BF8"/>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858"/>
    <w:rsid w:val="00CE08A6"/>
    <w:rsid w:val="00CE0CB3"/>
    <w:rsid w:val="00CE0F7E"/>
    <w:rsid w:val="00CE13D7"/>
    <w:rsid w:val="00CE167C"/>
    <w:rsid w:val="00CE29A9"/>
    <w:rsid w:val="00CE4E9B"/>
    <w:rsid w:val="00CE4EF9"/>
    <w:rsid w:val="00CE56C8"/>
    <w:rsid w:val="00CE5DE8"/>
    <w:rsid w:val="00CE5E85"/>
    <w:rsid w:val="00CE6253"/>
    <w:rsid w:val="00CE6730"/>
    <w:rsid w:val="00CE6BF8"/>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63E0"/>
    <w:rsid w:val="00D06758"/>
    <w:rsid w:val="00D06850"/>
    <w:rsid w:val="00D07530"/>
    <w:rsid w:val="00D10B08"/>
    <w:rsid w:val="00D116AC"/>
    <w:rsid w:val="00D1292E"/>
    <w:rsid w:val="00D1356A"/>
    <w:rsid w:val="00D14147"/>
    <w:rsid w:val="00D15268"/>
    <w:rsid w:val="00D1547C"/>
    <w:rsid w:val="00D16438"/>
    <w:rsid w:val="00D16F79"/>
    <w:rsid w:val="00D1731D"/>
    <w:rsid w:val="00D173A9"/>
    <w:rsid w:val="00D17F4B"/>
    <w:rsid w:val="00D20BE6"/>
    <w:rsid w:val="00D20F22"/>
    <w:rsid w:val="00D22ABA"/>
    <w:rsid w:val="00D2431B"/>
    <w:rsid w:val="00D244AB"/>
    <w:rsid w:val="00D266A3"/>
    <w:rsid w:val="00D26A10"/>
    <w:rsid w:val="00D26BDA"/>
    <w:rsid w:val="00D26E38"/>
    <w:rsid w:val="00D2710D"/>
    <w:rsid w:val="00D2715A"/>
    <w:rsid w:val="00D277DF"/>
    <w:rsid w:val="00D27ABC"/>
    <w:rsid w:val="00D27DB5"/>
    <w:rsid w:val="00D302F7"/>
    <w:rsid w:val="00D31521"/>
    <w:rsid w:val="00D31F39"/>
    <w:rsid w:val="00D3230E"/>
    <w:rsid w:val="00D33F30"/>
    <w:rsid w:val="00D34433"/>
    <w:rsid w:val="00D347BC"/>
    <w:rsid w:val="00D34B34"/>
    <w:rsid w:val="00D354F1"/>
    <w:rsid w:val="00D40437"/>
    <w:rsid w:val="00D407BF"/>
    <w:rsid w:val="00D40813"/>
    <w:rsid w:val="00D41BCC"/>
    <w:rsid w:val="00D41C71"/>
    <w:rsid w:val="00D41D6C"/>
    <w:rsid w:val="00D4266B"/>
    <w:rsid w:val="00D441EE"/>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0E07"/>
    <w:rsid w:val="00D71BFB"/>
    <w:rsid w:val="00D7399A"/>
    <w:rsid w:val="00D73D20"/>
    <w:rsid w:val="00D7517D"/>
    <w:rsid w:val="00D753F6"/>
    <w:rsid w:val="00D7540F"/>
    <w:rsid w:val="00D759EF"/>
    <w:rsid w:val="00D80B0C"/>
    <w:rsid w:val="00D814AD"/>
    <w:rsid w:val="00D815F2"/>
    <w:rsid w:val="00D81ED1"/>
    <w:rsid w:val="00D82F7A"/>
    <w:rsid w:val="00D83651"/>
    <w:rsid w:val="00D83F56"/>
    <w:rsid w:val="00D8486B"/>
    <w:rsid w:val="00D85077"/>
    <w:rsid w:val="00D853CE"/>
    <w:rsid w:val="00D8548F"/>
    <w:rsid w:val="00D85850"/>
    <w:rsid w:val="00D85D8B"/>
    <w:rsid w:val="00D869EB"/>
    <w:rsid w:val="00D87BC2"/>
    <w:rsid w:val="00D87C8F"/>
    <w:rsid w:val="00D87D21"/>
    <w:rsid w:val="00D901B1"/>
    <w:rsid w:val="00D916BB"/>
    <w:rsid w:val="00D91C4D"/>
    <w:rsid w:val="00D920AA"/>
    <w:rsid w:val="00D93319"/>
    <w:rsid w:val="00D942B8"/>
    <w:rsid w:val="00D94CCF"/>
    <w:rsid w:val="00D96F52"/>
    <w:rsid w:val="00D9793A"/>
    <w:rsid w:val="00D97E0C"/>
    <w:rsid w:val="00DA0F34"/>
    <w:rsid w:val="00DA15F1"/>
    <w:rsid w:val="00DA1DF9"/>
    <w:rsid w:val="00DA28BA"/>
    <w:rsid w:val="00DA2AC2"/>
    <w:rsid w:val="00DA2CD5"/>
    <w:rsid w:val="00DA3AB5"/>
    <w:rsid w:val="00DA567F"/>
    <w:rsid w:val="00DA5B22"/>
    <w:rsid w:val="00DA7AF8"/>
    <w:rsid w:val="00DA7FA1"/>
    <w:rsid w:val="00DB029E"/>
    <w:rsid w:val="00DB0EB5"/>
    <w:rsid w:val="00DB11B4"/>
    <w:rsid w:val="00DB13B9"/>
    <w:rsid w:val="00DB15AA"/>
    <w:rsid w:val="00DB2A2A"/>
    <w:rsid w:val="00DB461B"/>
    <w:rsid w:val="00DB47F3"/>
    <w:rsid w:val="00DB4BDA"/>
    <w:rsid w:val="00DB4C51"/>
    <w:rsid w:val="00DB511A"/>
    <w:rsid w:val="00DB52A0"/>
    <w:rsid w:val="00DB579E"/>
    <w:rsid w:val="00DB58E4"/>
    <w:rsid w:val="00DB6ABF"/>
    <w:rsid w:val="00DB6AC7"/>
    <w:rsid w:val="00DB6DFB"/>
    <w:rsid w:val="00DC01ED"/>
    <w:rsid w:val="00DC05B6"/>
    <w:rsid w:val="00DC0647"/>
    <w:rsid w:val="00DC0A85"/>
    <w:rsid w:val="00DC1147"/>
    <w:rsid w:val="00DC1DBE"/>
    <w:rsid w:val="00DC277D"/>
    <w:rsid w:val="00DC2E3E"/>
    <w:rsid w:val="00DC3494"/>
    <w:rsid w:val="00DC34F0"/>
    <w:rsid w:val="00DC364F"/>
    <w:rsid w:val="00DC3B78"/>
    <w:rsid w:val="00DC3F84"/>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C71"/>
    <w:rsid w:val="00DE4A2B"/>
    <w:rsid w:val="00DE50C5"/>
    <w:rsid w:val="00DE5414"/>
    <w:rsid w:val="00DE5419"/>
    <w:rsid w:val="00DE64A9"/>
    <w:rsid w:val="00DE7527"/>
    <w:rsid w:val="00DF18C4"/>
    <w:rsid w:val="00DF27B9"/>
    <w:rsid w:val="00DF467E"/>
    <w:rsid w:val="00DF6087"/>
    <w:rsid w:val="00DF636A"/>
    <w:rsid w:val="00DF6C34"/>
    <w:rsid w:val="00DF7358"/>
    <w:rsid w:val="00DF7538"/>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32FA"/>
    <w:rsid w:val="00E14537"/>
    <w:rsid w:val="00E14AC4"/>
    <w:rsid w:val="00E150EF"/>
    <w:rsid w:val="00E15817"/>
    <w:rsid w:val="00E15C51"/>
    <w:rsid w:val="00E15FBB"/>
    <w:rsid w:val="00E165DA"/>
    <w:rsid w:val="00E16842"/>
    <w:rsid w:val="00E175F0"/>
    <w:rsid w:val="00E20218"/>
    <w:rsid w:val="00E2024F"/>
    <w:rsid w:val="00E208EB"/>
    <w:rsid w:val="00E20B7C"/>
    <w:rsid w:val="00E20E21"/>
    <w:rsid w:val="00E20E74"/>
    <w:rsid w:val="00E2150F"/>
    <w:rsid w:val="00E218DE"/>
    <w:rsid w:val="00E22BAA"/>
    <w:rsid w:val="00E23D94"/>
    <w:rsid w:val="00E240D8"/>
    <w:rsid w:val="00E25182"/>
    <w:rsid w:val="00E257B8"/>
    <w:rsid w:val="00E27AF0"/>
    <w:rsid w:val="00E27E8C"/>
    <w:rsid w:val="00E313FD"/>
    <w:rsid w:val="00E31E73"/>
    <w:rsid w:val="00E321D5"/>
    <w:rsid w:val="00E3248F"/>
    <w:rsid w:val="00E32BB1"/>
    <w:rsid w:val="00E33338"/>
    <w:rsid w:val="00E334DA"/>
    <w:rsid w:val="00E35791"/>
    <w:rsid w:val="00E3606B"/>
    <w:rsid w:val="00E36558"/>
    <w:rsid w:val="00E365E4"/>
    <w:rsid w:val="00E3713B"/>
    <w:rsid w:val="00E37197"/>
    <w:rsid w:val="00E37601"/>
    <w:rsid w:val="00E379EE"/>
    <w:rsid w:val="00E37DB9"/>
    <w:rsid w:val="00E40EAC"/>
    <w:rsid w:val="00E40EB5"/>
    <w:rsid w:val="00E41A4A"/>
    <w:rsid w:val="00E420DD"/>
    <w:rsid w:val="00E42826"/>
    <w:rsid w:val="00E434FB"/>
    <w:rsid w:val="00E43F0C"/>
    <w:rsid w:val="00E44536"/>
    <w:rsid w:val="00E456BE"/>
    <w:rsid w:val="00E459C8"/>
    <w:rsid w:val="00E46494"/>
    <w:rsid w:val="00E464BD"/>
    <w:rsid w:val="00E50063"/>
    <w:rsid w:val="00E50869"/>
    <w:rsid w:val="00E51B2B"/>
    <w:rsid w:val="00E52B5D"/>
    <w:rsid w:val="00E52BDC"/>
    <w:rsid w:val="00E5372D"/>
    <w:rsid w:val="00E53D86"/>
    <w:rsid w:val="00E5440E"/>
    <w:rsid w:val="00E54B68"/>
    <w:rsid w:val="00E55EE2"/>
    <w:rsid w:val="00E55F88"/>
    <w:rsid w:val="00E560DF"/>
    <w:rsid w:val="00E5616A"/>
    <w:rsid w:val="00E5704D"/>
    <w:rsid w:val="00E5787C"/>
    <w:rsid w:val="00E60E4A"/>
    <w:rsid w:val="00E61146"/>
    <w:rsid w:val="00E61EE4"/>
    <w:rsid w:val="00E6202C"/>
    <w:rsid w:val="00E6257C"/>
    <w:rsid w:val="00E6346B"/>
    <w:rsid w:val="00E63478"/>
    <w:rsid w:val="00E648A0"/>
    <w:rsid w:val="00E64CCA"/>
    <w:rsid w:val="00E666E8"/>
    <w:rsid w:val="00E6699F"/>
    <w:rsid w:val="00E67F15"/>
    <w:rsid w:val="00E7097B"/>
    <w:rsid w:val="00E709B6"/>
    <w:rsid w:val="00E719A3"/>
    <w:rsid w:val="00E723A3"/>
    <w:rsid w:val="00E753A6"/>
    <w:rsid w:val="00E7583D"/>
    <w:rsid w:val="00E75BEB"/>
    <w:rsid w:val="00E75EFA"/>
    <w:rsid w:val="00E76319"/>
    <w:rsid w:val="00E775C9"/>
    <w:rsid w:val="00E777DB"/>
    <w:rsid w:val="00E80F6E"/>
    <w:rsid w:val="00E81020"/>
    <w:rsid w:val="00E815B2"/>
    <w:rsid w:val="00E8212E"/>
    <w:rsid w:val="00E82853"/>
    <w:rsid w:val="00E82E6A"/>
    <w:rsid w:val="00E82EEF"/>
    <w:rsid w:val="00E840A3"/>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7B0"/>
    <w:rsid w:val="00E97AD7"/>
    <w:rsid w:val="00E97AF1"/>
    <w:rsid w:val="00EA0232"/>
    <w:rsid w:val="00EA110D"/>
    <w:rsid w:val="00EA24C4"/>
    <w:rsid w:val="00EA3084"/>
    <w:rsid w:val="00EA3CEE"/>
    <w:rsid w:val="00EA57CE"/>
    <w:rsid w:val="00EA62A8"/>
    <w:rsid w:val="00EA6BDD"/>
    <w:rsid w:val="00EA6E92"/>
    <w:rsid w:val="00EA720F"/>
    <w:rsid w:val="00EA7C16"/>
    <w:rsid w:val="00EB0F86"/>
    <w:rsid w:val="00EB2061"/>
    <w:rsid w:val="00EB24D9"/>
    <w:rsid w:val="00EB281A"/>
    <w:rsid w:val="00EB65B3"/>
    <w:rsid w:val="00EB6AFE"/>
    <w:rsid w:val="00EB6BEA"/>
    <w:rsid w:val="00EB719A"/>
    <w:rsid w:val="00EC0105"/>
    <w:rsid w:val="00EC0833"/>
    <w:rsid w:val="00EC0FB2"/>
    <w:rsid w:val="00EC19BE"/>
    <w:rsid w:val="00EC2B8E"/>
    <w:rsid w:val="00EC2D2E"/>
    <w:rsid w:val="00EC31B6"/>
    <w:rsid w:val="00EC3515"/>
    <w:rsid w:val="00EC3A1C"/>
    <w:rsid w:val="00EC517B"/>
    <w:rsid w:val="00EC552E"/>
    <w:rsid w:val="00EC65E6"/>
    <w:rsid w:val="00ED01EC"/>
    <w:rsid w:val="00ED05EC"/>
    <w:rsid w:val="00ED0EF4"/>
    <w:rsid w:val="00ED12F1"/>
    <w:rsid w:val="00ED149A"/>
    <w:rsid w:val="00ED350C"/>
    <w:rsid w:val="00ED3DDE"/>
    <w:rsid w:val="00ED54C4"/>
    <w:rsid w:val="00ED68CF"/>
    <w:rsid w:val="00ED6A86"/>
    <w:rsid w:val="00EE028C"/>
    <w:rsid w:val="00EE0E46"/>
    <w:rsid w:val="00EE1ABE"/>
    <w:rsid w:val="00EE246F"/>
    <w:rsid w:val="00EE2689"/>
    <w:rsid w:val="00EE26CE"/>
    <w:rsid w:val="00EE29B9"/>
    <w:rsid w:val="00EE308B"/>
    <w:rsid w:val="00EE4DF2"/>
    <w:rsid w:val="00EE53C5"/>
    <w:rsid w:val="00EE53CF"/>
    <w:rsid w:val="00EE717F"/>
    <w:rsid w:val="00EE7731"/>
    <w:rsid w:val="00EE77EC"/>
    <w:rsid w:val="00EF069F"/>
    <w:rsid w:val="00EF09C8"/>
    <w:rsid w:val="00EF0F82"/>
    <w:rsid w:val="00EF1730"/>
    <w:rsid w:val="00EF2248"/>
    <w:rsid w:val="00EF2AD7"/>
    <w:rsid w:val="00EF2AE4"/>
    <w:rsid w:val="00EF3859"/>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7424"/>
    <w:rsid w:val="00F27A42"/>
    <w:rsid w:val="00F3103C"/>
    <w:rsid w:val="00F31B02"/>
    <w:rsid w:val="00F31CE9"/>
    <w:rsid w:val="00F31EB7"/>
    <w:rsid w:val="00F31F5C"/>
    <w:rsid w:val="00F32B5A"/>
    <w:rsid w:val="00F330ED"/>
    <w:rsid w:val="00F33A51"/>
    <w:rsid w:val="00F33EF9"/>
    <w:rsid w:val="00F35498"/>
    <w:rsid w:val="00F37DC1"/>
    <w:rsid w:val="00F40E29"/>
    <w:rsid w:val="00F4137F"/>
    <w:rsid w:val="00F4142B"/>
    <w:rsid w:val="00F41D75"/>
    <w:rsid w:val="00F42C95"/>
    <w:rsid w:val="00F42E23"/>
    <w:rsid w:val="00F430E3"/>
    <w:rsid w:val="00F43A9C"/>
    <w:rsid w:val="00F43CFA"/>
    <w:rsid w:val="00F4459B"/>
    <w:rsid w:val="00F4473B"/>
    <w:rsid w:val="00F44A7B"/>
    <w:rsid w:val="00F461F0"/>
    <w:rsid w:val="00F476C8"/>
    <w:rsid w:val="00F50698"/>
    <w:rsid w:val="00F51414"/>
    <w:rsid w:val="00F52433"/>
    <w:rsid w:val="00F52545"/>
    <w:rsid w:val="00F529A8"/>
    <w:rsid w:val="00F5389B"/>
    <w:rsid w:val="00F53B30"/>
    <w:rsid w:val="00F53E6C"/>
    <w:rsid w:val="00F54C66"/>
    <w:rsid w:val="00F55152"/>
    <w:rsid w:val="00F555E0"/>
    <w:rsid w:val="00F567AF"/>
    <w:rsid w:val="00F57CD9"/>
    <w:rsid w:val="00F57D49"/>
    <w:rsid w:val="00F604E4"/>
    <w:rsid w:val="00F6256C"/>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179"/>
    <w:rsid w:val="00FA6A15"/>
    <w:rsid w:val="00FA6D2A"/>
    <w:rsid w:val="00FA7AA2"/>
    <w:rsid w:val="00FB010C"/>
    <w:rsid w:val="00FB0193"/>
    <w:rsid w:val="00FB02BA"/>
    <w:rsid w:val="00FB23B7"/>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1FE0"/>
    <w:rsid w:val="00FE2361"/>
    <w:rsid w:val="00FE3026"/>
    <w:rsid w:val="00FE3156"/>
    <w:rsid w:val="00FE3928"/>
    <w:rsid w:val="00FE3BD6"/>
    <w:rsid w:val="00FE5142"/>
    <w:rsid w:val="00FE55C1"/>
    <w:rsid w:val="00FE6938"/>
    <w:rsid w:val="00FE6C4B"/>
    <w:rsid w:val="00FF0184"/>
    <w:rsid w:val="00FF03BA"/>
    <w:rsid w:val="00FF09F4"/>
    <w:rsid w:val="00FF1A96"/>
    <w:rsid w:val="00FF1F1C"/>
    <w:rsid w:val="00FF21C3"/>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BFEFA9F-7DD8-495D-AC1D-A079D60EAB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D70E07"/>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D70E07"/>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D70E07"/>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D70E07"/>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D70E07"/>
  </w:style>
  <w:style w:type="paragraph" w:styleId="Pidipagina">
    <w:name w:val="footer"/>
    <w:basedOn w:val="Normale"/>
    <w:link w:val="PidipaginaCarattere"/>
    <w:uiPriority w:val="99"/>
    <w:unhideWhenUsed/>
    <w:rsid w:val="00D70E07"/>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D70E07"/>
  </w:style>
  <w:style w:type="paragraph" w:styleId="Testofumetto">
    <w:name w:val="Balloon Text"/>
    <w:basedOn w:val="Normale"/>
    <w:link w:val="TestofumettoCarattere"/>
    <w:uiPriority w:val="99"/>
    <w:semiHidden/>
    <w:unhideWhenUsed/>
    <w:rsid w:val="00D70E07"/>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D70E07"/>
    <w:rPr>
      <w:rFonts w:ascii="Tahoma" w:hAnsi="Tahoma" w:cs="Tahoma"/>
      <w:sz w:val="16"/>
      <w:szCs w:val="16"/>
    </w:rPr>
  </w:style>
  <w:style w:type="paragraph" w:customStyle="1" w:styleId="Contenutotabella">
    <w:name w:val="Contenuto tabella"/>
    <w:basedOn w:val="Normale"/>
    <w:rsid w:val="00D70E07"/>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 w:type="character" w:styleId="Collegamentoipertestuale">
    <w:name w:val="Hyperlink"/>
    <w:basedOn w:val="Carpredefinitoparagrafo"/>
    <w:uiPriority w:val="99"/>
    <w:unhideWhenUsed/>
    <w:rsid w:val="00D70E0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9</Pages>
  <Words>1913</Words>
  <Characters>10910</Characters>
  <Application>Microsoft Office Word</Application>
  <DocSecurity>0</DocSecurity>
  <Lines>90</Lines>
  <Paragraphs>25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12798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Marta Rapallini</cp:lastModifiedBy>
  <cp:revision>4</cp:revision>
  <dcterms:created xsi:type="dcterms:W3CDTF">2016-09-22T20:49:00Z</dcterms:created>
  <dcterms:modified xsi:type="dcterms:W3CDTF">2016-09-23T14:53:00Z</dcterms:modified>
</cp:coreProperties>
</file>