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367A3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239E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367A3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239E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C86F11">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Floridia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C86F11">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Floridia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367A3F" w:rsidRPr="0079524F" w:rsidRDefault="00747C66"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Nella scheda sintetica di progetto relativa all’area del Comune di Floridia, si richiede uno spazio “biblioteca ed uffici per una superficie complessiva di 150 mq”. Per uffici si intende spazi a funzione della biblioteca oppure spazi uffici quali segreteria didattica, segreteria amministrativa, ufficio dirigente, ecc., a funzione dell’edificio scolastico?</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t>Risposta</w:t>
      </w:r>
    </w:p>
    <w:p w:rsidR="00367A3F" w:rsidRPr="00367A3F" w:rsidRDefault="00367A3F" w:rsidP="00367A3F">
      <w:pPr>
        <w:pStyle w:val="Default"/>
        <w:ind w:left="720"/>
        <w:jc w:val="both"/>
        <w:rPr>
          <w:rFonts w:ascii="Corbel" w:hAnsi="Corbel"/>
        </w:rPr>
      </w:pPr>
      <w:r w:rsidRPr="00367A3F">
        <w:rPr>
          <w:rFonts w:ascii="Corbel" w:hAnsi="Corbel"/>
        </w:rPr>
        <w:t>Nella scheda sintetica del progetto “Scuola Innovativa” di fa riferimento a “biblioteca ed uffici per una superficie complessiva di 150 mq”, si intende che la superficie da adibire ad uffici debba essere a servizio della biblioteca e varie, e dovrà avere una superficie non superiore a 20 mq.</w:t>
      </w:r>
    </w:p>
    <w:p w:rsidR="00367A3F" w:rsidRPr="00367A3F" w:rsidRDefault="00367A3F" w:rsidP="0079524F">
      <w:pPr>
        <w:pStyle w:val="Default"/>
        <w:jc w:val="both"/>
        <w:rPr>
          <w:rFonts w:ascii="Corbel" w:hAnsi="Corbel"/>
        </w:rPr>
      </w:pPr>
    </w:p>
    <w:p w:rsidR="0079524F" w:rsidRDefault="0079524F"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 xml:space="preserve">Nella scheda sintetica di progetto relativa all’area del Comune di Floridia, è riportata la superficie coperta totale che dovrà essere di 2270 mq, ma tale superficie comprende o meno servizi igienici, connettivo, atrio scuola, corpi scale e ascensori, locali tecnici? Inoltre in </w:t>
      </w:r>
      <w:proofErr w:type="spellStart"/>
      <w:r w:rsidRPr="00367A3F">
        <w:rPr>
          <w:rFonts w:ascii="Corbel" w:hAnsi="Corbel"/>
        </w:rPr>
        <w:t>un altra</w:t>
      </w:r>
      <w:proofErr w:type="spellEnd"/>
      <w:r w:rsidRPr="00367A3F">
        <w:rPr>
          <w:rFonts w:ascii="Corbel" w:hAnsi="Corbel"/>
        </w:rPr>
        <w:t xml:space="preserve"> scheda con le richieste di progetto la stessa area di 2270 mq viene denominata superficie calpestabile. Si richiede un chiarimento.</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t>Risposta</w:t>
      </w:r>
    </w:p>
    <w:p w:rsidR="00367A3F" w:rsidRPr="00367A3F" w:rsidRDefault="00367A3F" w:rsidP="00367A3F">
      <w:pPr>
        <w:pStyle w:val="Default"/>
        <w:ind w:left="720"/>
        <w:jc w:val="both"/>
        <w:rPr>
          <w:rFonts w:ascii="Corbel" w:hAnsi="Corbel"/>
        </w:rPr>
      </w:pPr>
      <w:r w:rsidRPr="00367A3F">
        <w:rPr>
          <w:rFonts w:ascii="Corbel" w:hAnsi="Corbel"/>
        </w:rPr>
        <w:t>Nella scheda sintetica di progetto quando si fa riferimento alla superficie coperta totale di ml 2270 si intende comprensiva di servizi igienici, atrio scuola, corpi scale, ascensori e locali tecnici.</w:t>
      </w:r>
    </w:p>
    <w:p w:rsidR="00367A3F" w:rsidRPr="00367A3F" w:rsidRDefault="00367A3F" w:rsidP="00367A3F">
      <w:pPr>
        <w:pStyle w:val="Default"/>
        <w:ind w:left="720"/>
        <w:jc w:val="both"/>
        <w:rPr>
          <w:rFonts w:ascii="Corbel" w:hAnsi="Corbel"/>
        </w:rPr>
      </w:pPr>
    </w:p>
    <w:p w:rsidR="0079524F" w:rsidRDefault="0079524F"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E' possibile modificare in aumento l'importo autorizzato per inserire le caratteristiche dell'edificio in conformità a quanto specificato dal Comune?</w:t>
      </w:r>
    </w:p>
    <w:p w:rsidR="00367A3F" w:rsidRPr="00367A3F" w:rsidRDefault="00367A3F" w:rsidP="00367A3F">
      <w:pPr>
        <w:pStyle w:val="Default"/>
        <w:ind w:left="720"/>
        <w:jc w:val="both"/>
        <w:rPr>
          <w:rFonts w:ascii="Corbel" w:hAnsi="Corbel"/>
        </w:rPr>
      </w:pPr>
      <w:r w:rsidRPr="00367A3F">
        <w:rPr>
          <w:rFonts w:ascii="Corbel" w:hAnsi="Corbel"/>
        </w:rPr>
        <w:t>È in caso affermativo quale è la tolleranza?</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lastRenderedPageBreak/>
        <w:t>Risposta</w:t>
      </w:r>
    </w:p>
    <w:p w:rsidR="00367A3F" w:rsidRPr="00367A3F" w:rsidRDefault="00367A3F" w:rsidP="00367A3F">
      <w:pPr>
        <w:pStyle w:val="Default"/>
        <w:ind w:left="720"/>
        <w:jc w:val="both"/>
        <w:rPr>
          <w:rFonts w:ascii="Corbel" w:hAnsi="Corbel"/>
        </w:rPr>
      </w:pPr>
      <w:r w:rsidRPr="00367A3F">
        <w:rPr>
          <w:rFonts w:ascii="Corbel" w:hAnsi="Corbel"/>
        </w:rPr>
        <w:t>Il limite di importo è quello ammesso a finanziamento.</w:t>
      </w:r>
    </w:p>
    <w:p w:rsidR="00367A3F" w:rsidRPr="00367A3F" w:rsidRDefault="00367A3F" w:rsidP="00367A3F">
      <w:pPr>
        <w:pStyle w:val="Default"/>
        <w:ind w:left="720"/>
        <w:jc w:val="both"/>
        <w:rPr>
          <w:rFonts w:ascii="Corbel" w:hAnsi="Corbel"/>
        </w:rPr>
      </w:pPr>
    </w:p>
    <w:p w:rsidR="0079524F" w:rsidRDefault="0079524F"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Si chiede se ci sono particolari esigenze per i parcheggi interni, relativi all’area del Comune di Floridia.</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t>Risposta</w:t>
      </w:r>
    </w:p>
    <w:p w:rsidR="001239EA" w:rsidRPr="001239EA" w:rsidRDefault="00367A3F" w:rsidP="00367A3F">
      <w:pPr>
        <w:pStyle w:val="Default"/>
        <w:ind w:left="720"/>
        <w:jc w:val="both"/>
        <w:rPr>
          <w:rFonts w:ascii="Corbel" w:hAnsi="Corbel"/>
        </w:rPr>
      </w:pPr>
      <w:r w:rsidRPr="00367A3F">
        <w:rPr>
          <w:rFonts w:ascii="Corbel" w:hAnsi="Corbel"/>
        </w:rPr>
        <w:t>Per i parcheggi interni non vi sono particolari esigenze.</w:t>
      </w:r>
    </w:p>
    <w:p w:rsidR="001239EA" w:rsidRDefault="001239EA" w:rsidP="00C86F11">
      <w:pPr>
        <w:pStyle w:val="Default"/>
        <w:ind w:left="720"/>
        <w:jc w:val="both"/>
        <w:rPr>
          <w:rFonts w:ascii="Corbel" w:hAnsi="Corbel"/>
        </w:rPr>
      </w:pPr>
    </w:p>
    <w:p w:rsidR="0079524F" w:rsidRDefault="0079524F"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Non è stato possibile trovare un indice di fabbricabilità né nelle norme tecniche né nel PRG. E' possibile avere chiarimenti in merito alla cubatura a disposizione?</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t>Risposta</w:t>
      </w:r>
    </w:p>
    <w:p w:rsidR="00367A3F" w:rsidRDefault="00367A3F" w:rsidP="00367A3F">
      <w:pPr>
        <w:pStyle w:val="Default"/>
        <w:ind w:left="720"/>
        <w:jc w:val="both"/>
        <w:rPr>
          <w:rFonts w:ascii="Corbel" w:hAnsi="Corbel"/>
        </w:rPr>
      </w:pPr>
      <w:r w:rsidRPr="00367A3F">
        <w:rPr>
          <w:rFonts w:ascii="Corbel" w:hAnsi="Corbel"/>
        </w:rPr>
        <w:t>Trattandosi di un edificio pubblico “scuola” è il DM 18 dicembre 1975 che stabilisce gli standard, le caratteristiche e le dimensioni. Vedasi norme vigenti per attività scolastiche.</w:t>
      </w:r>
    </w:p>
    <w:p w:rsidR="00367A3F" w:rsidRDefault="00367A3F" w:rsidP="00367A3F">
      <w:pPr>
        <w:pStyle w:val="Default"/>
        <w:ind w:left="720"/>
        <w:jc w:val="both"/>
        <w:rPr>
          <w:rFonts w:ascii="Corbel" w:hAnsi="Corbel"/>
        </w:rPr>
      </w:pPr>
    </w:p>
    <w:p w:rsidR="0079524F" w:rsidRDefault="0079524F" w:rsidP="0079524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67A3F" w:rsidRPr="00367A3F" w:rsidRDefault="00367A3F" w:rsidP="00367A3F">
      <w:pPr>
        <w:pStyle w:val="Default"/>
        <w:ind w:left="720"/>
        <w:jc w:val="both"/>
        <w:rPr>
          <w:rFonts w:ascii="Corbel" w:hAnsi="Corbel"/>
        </w:rPr>
      </w:pPr>
      <w:r w:rsidRPr="00367A3F">
        <w:rPr>
          <w:rFonts w:ascii="Corbel" w:hAnsi="Corbel"/>
        </w:rPr>
        <w:t xml:space="preserve">1-Nel D.M. 18 dicembre 1975, </w:t>
      </w:r>
      <w:proofErr w:type="spellStart"/>
      <w:r w:rsidRPr="00367A3F">
        <w:rPr>
          <w:rFonts w:ascii="Corbel" w:hAnsi="Corbel"/>
        </w:rPr>
        <w:t>tab</w:t>
      </w:r>
      <w:proofErr w:type="spellEnd"/>
      <w:r w:rsidRPr="00367A3F">
        <w:rPr>
          <w:rFonts w:ascii="Corbel" w:hAnsi="Corbel"/>
        </w:rPr>
        <w:t>. 7 si evince che le superficie per scuole secondarie di primo livello con 300 alunni sono fissate per come indicate di seguito: biblioteca mq 69, uffici mq 135, atrio mq 60 per un totale di 264 mq, non corrispondenti con quanto indicato nell'ultimo riquadro della "scheda sintetica del progetto" dove sono previsti complessivamente 150 mq. 2- Quali sono le dimensioni minime previste per la vasca della piscina coperta? 3- Il D.M. 18.12.1975 prevede per una scuola di 300 alunni una palestra di tipo A1 pari a 330 mq le cui dimensioni non consentono di soddisfare quanto richiesto nell'allegato A del progetto (palestra attrezzata per volley e basket) poiché le misure regolamentari dei campi da gioco sono superiori a quelle della palestra.</w:t>
      </w:r>
    </w:p>
    <w:p w:rsidR="0079524F" w:rsidRDefault="0079524F" w:rsidP="0079524F">
      <w:pPr>
        <w:pStyle w:val="Default"/>
        <w:ind w:left="720"/>
        <w:jc w:val="both"/>
        <w:rPr>
          <w:rFonts w:ascii="Corbel" w:hAnsi="Corbel"/>
          <w:sz w:val="32"/>
          <w:szCs w:val="32"/>
          <w:u w:val="single"/>
        </w:rPr>
      </w:pPr>
      <w:r>
        <w:rPr>
          <w:rFonts w:ascii="Corbel" w:hAnsi="Corbel"/>
          <w:sz w:val="32"/>
          <w:szCs w:val="32"/>
          <w:u w:val="single"/>
        </w:rPr>
        <w:t>Risposta</w:t>
      </w:r>
    </w:p>
    <w:p w:rsidR="00367A3F" w:rsidRDefault="00367A3F" w:rsidP="00367A3F">
      <w:pPr>
        <w:pStyle w:val="Default"/>
        <w:ind w:left="720"/>
        <w:jc w:val="both"/>
        <w:rPr>
          <w:rFonts w:ascii="Corbel" w:hAnsi="Corbel"/>
        </w:rPr>
      </w:pPr>
      <w:bookmarkStart w:id="0" w:name="_GoBack"/>
      <w:bookmarkEnd w:id="0"/>
      <w:r w:rsidRPr="00367A3F">
        <w:rPr>
          <w:rFonts w:ascii="Corbel" w:hAnsi="Corbel"/>
        </w:rPr>
        <w:t xml:space="preserve">Dall’allegato A e dalla scheda sintetica del progetto “scuole innovative” si evidenzia che la scuola in oggetto farà parte del IV Istituto Comprensivo S. Quasimodo che dista 300 ml dall’area. Per quanto obiettato al punto 4, relativamente alle dimensioni della biblioteca mq 69, degli uffici mq 135, dell’atrio mq 60, si fa osservare che gli spazi relativi agli uffici e all’atrio sono ridimensionati a mq 81. Si prevede che gli uffici centrali, già esistenti, del IV </w:t>
      </w:r>
      <w:r w:rsidRPr="00367A3F">
        <w:rPr>
          <w:rFonts w:ascii="Corbel" w:hAnsi="Corbel"/>
        </w:rPr>
        <w:lastRenderedPageBreak/>
        <w:t>Istituto Comprensivo S. Quasimodo siano sufficienti alla necessità. Le dimensioni previste per la vasca della piscina coperta sono (25x10=250 mq, con quattro corsie e la piscina è ad uso didattico). I servizi sia della piscina sia della palestra sono unici e la superficie complessiva per la palestra e per la piscina, compresi i servizi, è pari a mq 780 come previsto. La palestra prevista ha le seguenti dimensioni minime, luce netta, 10,30x20,00 più servizi aggiuntivi.</w:t>
      </w: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47C66" w:rsidRDefault="00747C66" w:rsidP="00747C66"/>
    <w:p w:rsidR="00747C66" w:rsidRDefault="00747C66" w:rsidP="00747C66"/>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BFD" w:rsidRDefault="00313BFD">
      <w:pPr>
        <w:spacing w:after="0" w:line="240" w:lineRule="auto"/>
      </w:pPr>
      <w:r>
        <w:separator/>
      </w:r>
    </w:p>
  </w:endnote>
  <w:endnote w:type="continuationSeparator" w:id="0">
    <w:p w:rsidR="00313BFD" w:rsidRDefault="00313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79524F">
          <w:rPr>
            <w:noProof/>
          </w:rPr>
          <w:t>4</w:t>
        </w:r>
        <w:r>
          <w:fldChar w:fldCharType="end"/>
        </w:r>
      </w:p>
    </w:sdtContent>
  </w:sdt>
  <w:p w:rsidR="003A19A5" w:rsidRDefault="00313BF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BFD" w:rsidRDefault="00313BFD">
      <w:pPr>
        <w:spacing w:after="0" w:line="240" w:lineRule="auto"/>
      </w:pPr>
      <w:r>
        <w:separator/>
      </w:r>
    </w:p>
  </w:footnote>
  <w:footnote w:type="continuationSeparator" w:id="0">
    <w:p w:rsidR="00313BFD" w:rsidRDefault="00313B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13BFD"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13BF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13BF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4D30B6AC"/>
    <w:lvl w:ilvl="0" w:tplc="561E4F80">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9EA"/>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BFD"/>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67A3F"/>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33D"/>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38B8"/>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24F"/>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6F11"/>
    <w:rsid w:val="00C873CA"/>
    <w:rsid w:val="00C87B1C"/>
    <w:rsid w:val="00C87DC6"/>
    <w:rsid w:val="00C905FF"/>
    <w:rsid w:val="00C90A45"/>
    <w:rsid w:val="00C90C20"/>
    <w:rsid w:val="00C91212"/>
    <w:rsid w:val="00C91FAA"/>
    <w:rsid w:val="00C92165"/>
    <w:rsid w:val="00C92321"/>
    <w:rsid w:val="00C928FE"/>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4A2B"/>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5EBB"/>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89EDCD-B257-40C5-BE2F-B1907B12E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588</Words>
  <Characters>3357</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2016-09-23T14:28:00Z</dcterms:created>
  <dcterms:modified xsi:type="dcterms:W3CDTF">2016-09-23T14:31:00Z</dcterms:modified>
</cp:coreProperties>
</file>